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37272" w14:textId="77777777" w:rsidR="00C11DD3" w:rsidRPr="00E450C4" w:rsidRDefault="00C11DD3" w:rsidP="00C6555D">
      <w:pPr>
        <w:pStyle w:val="Intestazione"/>
        <w:spacing w:after="120"/>
        <w:ind w:left="0"/>
        <w:outlineLvl w:val="0"/>
        <w:rPr>
          <w:rFonts w:asciiTheme="minorHAnsi" w:hAnsiTheme="minorHAnsi" w:cstheme="minorHAnsi"/>
          <w:b/>
          <w:bCs/>
          <w:iCs/>
          <w:szCs w:val="20"/>
        </w:rPr>
      </w:pPr>
    </w:p>
    <w:p w14:paraId="549A44DF" w14:textId="52B924A9" w:rsidR="00C11DD3" w:rsidRPr="00E450C4" w:rsidRDefault="00C11DD3" w:rsidP="00C6555D">
      <w:pPr>
        <w:pStyle w:val="Intestazione"/>
        <w:spacing w:after="120"/>
        <w:ind w:left="0"/>
        <w:outlineLvl w:val="0"/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 xml:space="preserve">ALLEGATO </w:t>
      </w:r>
      <w:r w:rsidR="00BB7D2D">
        <w:rPr>
          <w:rFonts w:asciiTheme="minorHAnsi" w:hAnsiTheme="minorHAnsi" w:cstheme="minorHAnsi"/>
          <w:b/>
          <w:szCs w:val="20"/>
        </w:rPr>
        <w:t>7</w:t>
      </w:r>
    </w:p>
    <w:p w14:paraId="3D510776" w14:textId="11E77DC1" w:rsidR="00C11DD3" w:rsidRPr="00E450C4" w:rsidRDefault="00C11DD3" w:rsidP="00C6555D">
      <w:pPr>
        <w:pStyle w:val="Intestazione"/>
        <w:spacing w:after="120"/>
        <w:ind w:left="0"/>
        <w:outlineLvl w:val="0"/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 xml:space="preserve">FAC-SIMILE DICHIARAZIONE </w:t>
      </w:r>
      <w:r w:rsidR="009673CD">
        <w:rPr>
          <w:rFonts w:asciiTheme="minorHAnsi" w:hAnsiTheme="minorHAnsi" w:cstheme="minorHAnsi"/>
          <w:b/>
          <w:szCs w:val="20"/>
        </w:rPr>
        <w:t>PREZZI BUNDLE AGGIUNTIVI</w:t>
      </w:r>
    </w:p>
    <w:p w14:paraId="68981BA5" w14:textId="77777777" w:rsidR="00D45D99" w:rsidRPr="00E450C4" w:rsidRDefault="00D45D99" w:rsidP="00C6555D">
      <w:pPr>
        <w:pStyle w:val="Intestazione"/>
        <w:spacing w:after="120"/>
        <w:ind w:left="0"/>
        <w:outlineLvl w:val="0"/>
        <w:rPr>
          <w:rFonts w:asciiTheme="minorHAnsi" w:hAnsiTheme="minorHAnsi" w:cstheme="minorHAnsi"/>
          <w:szCs w:val="20"/>
        </w:rPr>
      </w:pPr>
    </w:p>
    <w:p w14:paraId="2E698AB8" w14:textId="77777777" w:rsidR="00C11DD3" w:rsidRPr="00F0712A" w:rsidRDefault="00C11DD3" w:rsidP="00C6555D">
      <w:pPr>
        <w:pStyle w:val="Intestazione"/>
        <w:spacing w:after="120"/>
        <w:ind w:left="0"/>
        <w:outlineLvl w:val="0"/>
        <w:rPr>
          <w:rFonts w:asciiTheme="minorHAnsi" w:hAnsiTheme="minorHAnsi" w:cstheme="minorHAnsi"/>
          <w:i/>
          <w:color w:val="002060"/>
          <w:szCs w:val="20"/>
        </w:rPr>
      </w:pPr>
      <w:r w:rsidRPr="00F0712A">
        <w:rPr>
          <w:rFonts w:asciiTheme="minorHAnsi" w:hAnsiTheme="minorHAnsi" w:cstheme="minorHAnsi"/>
          <w:i/>
          <w:color w:val="002060"/>
          <w:szCs w:val="20"/>
        </w:rPr>
        <w:t xml:space="preserve">La Dichiarazione d’offerta economica, conforme al Fac-simile seguente, deve essere sottoscritta </w:t>
      </w:r>
      <w:r w:rsidR="00094DE3" w:rsidRPr="00F0712A">
        <w:rPr>
          <w:rFonts w:asciiTheme="minorHAnsi" w:hAnsiTheme="minorHAnsi" w:cstheme="minorHAnsi"/>
          <w:i/>
          <w:color w:val="002060"/>
          <w:szCs w:val="20"/>
        </w:rPr>
        <w:t xml:space="preserve">con firma digitale </w:t>
      </w:r>
      <w:r w:rsidRPr="00F0712A">
        <w:rPr>
          <w:rFonts w:asciiTheme="minorHAnsi" w:hAnsiTheme="minorHAnsi" w:cstheme="minorHAnsi"/>
          <w:i/>
          <w:color w:val="002060"/>
          <w:szCs w:val="20"/>
        </w:rPr>
        <w:t>dal legale rappresentante avente i poteri necessari per impegnare l’impresa nella presente procedura /procuratore speciale dell’impresa.</w:t>
      </w:r>
    </w:p>
    <w:p w14:paraId="21FB7F66" w14:textId="77777777" w:rsidR="00C11DD3" w:rsidRPr="00E450C4" w:rsidRDefault="00C11DD3" w:rsidP="00C6555D">
      <w:pPr>
        <w:pStyle w:val="Intestazione"/>
        <w:spacing w:after="120"/>
        <w:outlineLvl w:val="0"/>
        <w:rPr>
          <w:rFonts w:asciiTheme="minorHAnsi" w:hAnsiTheme="minorHAnsi" w:cstheme="minorHAnsi"/>
        </w:rPr>
      </w:pPr>
    </w:p>
    <w:p w14:paraId="3C236595" w14:textId="77777777" w:rsidR="00126FA7" w:rsidRPr="00E450C4" w:rsidRDefault="00126FA7" w:rsidP="00C6555D">
      <w:pPr>
        <w:pStyle w:val="Intestazione"/>
        <w:spacing w:after="120"/>
        <w:outlineLvl w:val="0"/>
        <w:rPr>
          <w:rFonts w:asciiTheme="minorHAnsi" w:hAnsiTheme="minorHAnsi" w:cstheme="minorHAnsi"/>
        </w:rPr>
      </w:pPr>
      <w:r w:rsidRPr="00E450C4">
        <w:rPr>
          <w:rFonts w:asciiTheme="minorHAnsi" w:hAnsiTheme="minorHAnsi" w:cstheme="minorHAnsi"/>
        </w:rPr>
        <w:t>Spett.le</w:t>
      </w:r>
    </w:p>
    <w:p w14:paraId="34FCD3A8" w14:textId="77777777" w:rsidR="00126FA7" w:rsidRPr="00E450C4" w:rsidRDefault="00126FA7" w:rsidP="00C6555D">
      <w:pPr>
        <w:pStyle w:val="StileIntestazioneGrassetto"/>
        <w:spacing w:after="120"/>
        <w:outlineLvl w:val="0"/>
        <w:rPr>
          <w:rFonts w:asciiTheme="minorHAnsi" w:hAnsiTheme="minorHAnsi" w:cstheme="minorHAnsi"/>
        </w:rPr>
      </w:pPr>
      <w:r w:rsidRPr="00E450C4">
        <w:rPr>
          <w:rFonts w:asciiTheme="minorHAnsi" w:hAnsiTheme="minorHAnsi" w:cstheme="minorHAnsi"/>
        </w:rPr>
        <w:t>Consip S.p.A.</w:t>
      </w:r>
    </w:p>
    <w:p w14:paraId="6250954B" w14:textId="77777777" w:rsidR="00126FA7" w:rsidRPr="00E450C4" w:rsidRDefault="00126FA7" w:rsidP="00C6555D">
      <w:pPr>
        <w:pStyle w:val="Intestazione"/>
        <w:spacing w:after="120"/>
        <w:outlineLvl w:val="0"/>
        <w:rPr>
          <w:rFonts w:asciiTheme="minorHAnsi" w:hAnsiTheme="minorHAnsi" w:cstheme="minorHAnsi"/>
        </w:rPr>
      </w:pPr>
      <w:r w:rsidRPr="00E450C4">
        <w:rPr>
          <w:rFonts w:asciiTheme="minorHAnsi" w:hAnsiTheme="minorHAnsi" w:cstheme="minorHAnsi"/>
        </w:rPr>
        <w:t>Via Isonzo, 19/E</w:t>
      </w:r>
    </w:p>
    <w:p w14:paraId="487C401A" w14:textId="77777777" w:rsidR="00126FA7" w:rsidRPr="00E450C4" w:rsidRDefault="00126FA7" w:rsidP="00C6555D">
      <w:pPr>
        <w:pStyle w:val="Intestazione"/>
        <w:spacing w:after="120"/>
        <w:rPr>
          <w:rFonts w:asciiTheme="minorHAnsi" w:hAnsiTheme="minorHAnsi" w:cstheme="minorHAnsi"/>
        </w:rPr>
      </w:pPr>
      <w:r w:rsidRPr="00E450C4">
        <w:rPr>
          <w:rFonts w:asciiTheme="minorHAnsi" w:hAnsiTheme="minorHAnsi" w:cstheme="minorHAnsi"/>
        </w:rPr>
        <w:t>00198 ROMA</w:t>
      </w:r>
    </w:p>
    <w:p w14:paraId="529D1673" w14:textId="77777777" w:rsidR="00126FA7" w:rsidRPr="00E450C4" w:rsidRDefault="00126FA7" w:rsidP="00C6555D">
      <w:pPr>
        <w:spacing w:after="120"/>
        <w:rPr>
          <w:rFonts w:asciiTheme="minorHAnsi" w:hAnsiTheme="minorHAnsi" w:cstheme="minorHAnsi"/>
          <w:bCs/>
        </w:rPr>
      </w:pPr>
    </w:p>
    <w:p w14:paraId="6F7309B9" w14:textId="500017EE" w:rsidR="00126FA7" w:rsidRPr="00E450C4" w:rsidRDefault="00126FA7" w:rsidP="00C6555D">
      <w:pPr>
        <w:spacing w:after="120"/>
        <w:outlineLvl w:val="0"/>
        <w:rPr>
          <w:rFonts w:asciiTheme="minorHAnsi" w:hAnsiTheme="minorHAnsi" w:cstheme="minorHAnsi"/>
          <w:b/>
          <w:bCs/>
        </w:rPr>
      </w:pPr>
      <w:r w:rsidRPr="00E450C4">
        <w:rPr>
          <w:rFonts w:asciiTheme="minorHAnsi" w:hAnsiTheme="minorHAnsi" w:cstheme="minorHAnsi"/>
          <w:b/>
          <w:bCs/>
        </w:rPr>
        <w:t xml:space="preserve">DICHIARAZIONE D’OFFERTA </w:t>
      </w:r>
      <w:r w:rsidR="0060241D" w:rsidRPr="00E450C4">
        <w:rPr>
          <w:rFonts w:asciiTheme="minorHAnsi" w:hAnsiTheme="minorHAnsi" w:cstheme="minorHAnsi"/>
          <w:b/>
          <w:bCs/>
        </w:rPr>
        <w:t xml:space="preserve">DELLA PROCEDURA APERTA PER L’AFFIDAMENTO DI UN ACCORDO QUADRO </w:t>
      </w:r>
      <w:r w:rsidR="0060241D" w:rsidRPr="00E450C4">
        <w:rPr>
          <w:rFonts w:asciiTheme="minorHAnsi" w:hAnsiTheme="minorHAnsi" w:cstheme="minorHAnsi"/>
          <w:b/>
          <w:bCs/>
          <w:caps/>
        </w:rPr>
        <w:t>ai sensi dell’art. 54 Del D. Lgs.</w:t>
      </w:r>
      <w:r w:rsidR="0060241D" w:rsidRPr="00E450C4">
        <w:rPr>
          <w:rFonts w:asciiTheme="minorHAnsi" w:hAnsiTheme="minorHAnsi" w:cstheme="minorHAnsi"/>
          <w:b/>
          <w:bCs/>
        </w:rPr>
        <w:t xml:space="preserve"> 50/2016 AVENTE </w:t>
      </w:r>
      <w:r w:rsidR="00E30CC5" w:rsidRPr="00E450C4">
        <w:rPr>
          <w:rFonts w:asciiTheme="minorHAnsi" w:hAnsiTheme="minorHAnsi" w:cstheme="minorHAnsi"/>
          <w:b/>
          <w:bCs/>
        </w:rPr>
        <w:t xml:space="preserve">PER LA FORNITURA DI UN </w:t>
      </w:r>
      <w:r w:rsidR="0060241D" w:rsidRPr="00E450C4">
        <w:rPr>
          <w:rFonts w:asciiTheme="minorHAnsi" w:hAnsiTheme="minorHAnsi" w:cstheme="minorHAnsi"/>
          <w:b/>
          <w:bCs/>
        </w:rPr>
        <w:t>CATALOGO DI FUNZIONALITÀ</w:t>
      </w:r>
      <w:r w:rsidR="00E30CC5" w:rsidRPr="00E450C4">
        <w:rPr>
          <w:rFonts w:asciiTheme="minorHAnsi" w:hAnsiTheme="minorHAnsi" w:cstheme="minorHAnsi"/>
          <w:b/>
          <w:bCs/>
        </w:rPr>
        <w:t xml:space="preserve"> CRM </w:t>
      </w:r>
      <w:r w:rsidR="0060241D" w:rsidRPr="00E450C4">
        <w:rPr>
          <w:rFonts w:asciiTheme="minorHAnsi" w:hAnsiTheme="minorHAnsi" w:cstheme="minorHAnsi"/>
          <w:b/>
          <w:bCs/>
        </w:rPr>
        <w:t>SAAS P</w:t>
      </w:r>
      <w:r w:rsidR="00E30CC5" w:rsidRPr="00E450C4">
        <w:rPr>
          <w:rFonts w:asciiTheme="minorHAnsi" w:hAnsiTheme="minorHAnsi" w:cstheme="minorHAnsi"/>
          <w:b/>
          <w:bCs/>
        </w:rPr>
        <w:t>ER LE PUBBLICHE AMMINISTRAZIONI – ID 2370</w:t>
      </w:r>
    </w:p>
    <w:p w14:paraId="2B48F725" w14:textId="77777777" w:rsidR="00126FA7" w:rsidRPr="00E450C4" w:rsidRDefault="00126FA7" w:rsidP="00C6555D">
      <w:pPr>
        <w:spacing w:after="120"/>
        <w:rPr>
          <w:rFonts w:asciiTheme="minorHAnsi" w:hAnsiTheme="minorHAnsi" w:cstheme="minorHAnsi"/>
          <w:szCs w:val="20"/>
        </w:rPr>
      </w:pPr>
    </w:p>
    <w:p w14:paraId="293E0083" w14:textId="2E8A85FA" w:rsidR="00AF332E" w:rsidRPr="00E450C4" w:rsidRDefault="00126FA7" w:rsidP="00E450C4">
      <w:pPr>
        <w:spacing w:after="120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La </w:t>
      </w:r>
      <w:r w:rsidR="005278A8" w:rsidRPr="00E450C4">
        <w:rPr>
          <w:rFonts w:asciiTheme="minorHAnsi" w:hAnsiTheme="minorHAnsi" w:cstheme="minorHAnsi"/>
          <w:szCs w:val="20"/>
        </w:rPr>
        <w:t>___________</w:t>
      </w:r>
      <w:r w:rsidR="00DA6E03" w:rsidRPr="00E450C4">
        <w:rPr>
          <w:rFonts w:asciiTheme="minorHAnsi" w:hAnsiTheme="minorHAnsi" w:cstheme="minorHAnsi"/>
          <w:szCs w:val="20"/>
        </w:rPr>
        <w:t>,</w:t>
      </w:r>
      <w:r w:rsidRPr="00E450C4">
        <w:rPr>
          <w:rFonts w:asciiTheme="minorHAnsi" w:hAnsiTheme="minorHAnsi" w:cstheme="minorHAnsi"/>
          <w:szCs w:val="20"/>
        </w:rPr>
        <w:t xml:space="preserve"> con sede in </w:t>
      </w:r>
      <w:r w:rsidR="00310A42" w:rsidRPr="00E450C4">
        <w:rPr>
          <w:rFonts w:asciiTheme="minorHAnsi" w:hAnsiTheme="minorHAnsi" w:cstheme="minorHAnsi"/>
          <w:szCs w:val="20"/>
        </w:rPr>
        <w:t>______</w:t>
      </w:r>
      <w:r w:rsidRPr="00E450C4">
        <w:rPr>
          <w:rFonts w:asciiTheme="minorHAnsi" w:hAnsiTheme="minorHAnsi" w:cstheme="minorHAnsi"/>
          <w:szCs w:val="20"/>
        </w:rPr>
        <w:t xml:space="preserve">, </w:t>
      </w:r>
      <w:r w:rsidR="00AB2EB3" w:rsidRPr="00E450C4">
        <w:rPr>
          <w:rFonts w:asciiTheme="minorHAnsi" w:hAnsiTheme="minorHAnsi" w:cstheme="minorHAnsi"/>
          <w:szCs w:val="20"/>
        </w:rPr>
        <w:t>v</w:t>
      </w:r>
      <w:r w:rsidRPr="00E450C4">
        <w:rPr>
          <w:rFonts w:asciiTheme="minorHAnsi" w:hAnsiTheme="minorHAnsi" w:cstheme="minorHAnsi"/>
          <w:szCs w:val="20"/>
        </w:rPr>
        <w:t xml:space="preserve">ia </w:t>
      </w:r>
      <w:r w:rsidR="00310A42" w:rsidRPr="00E450C4">
        <w:rPr>
          <w:rFonts w:asciiTheme="minorHAnsi" w:hAnsiTheme="minorHAnsi" w:cstheme="minorHAnsi"/>
          <w:szCs w:val="20"/>
        </w:rPr>
        <w:t xml:space="preserve">____________, </w:t>
      </w:r>
      <w:r w:rsidRPr="00E450C4">
        <w:rPr>
          <w:rFonts w:asciiTheme="minorHAnsi" w:hAnsiTheme="minorHAnsi" w:cstheme="minorHAnsi"/>
          <w:szCs w:val="20"/>
        </w:rPr>
        <w:t xml:space="preserve">tel. </w:t>
      </w:r>
      <w:r w:rsidR="00310A42" w:rsidRPr="00E450C4">
        <w:rPr>
          <w:rFonts w:asciiTheme="minorHAnsi" w:hAnsiTheme="minorHAnsi" w:cstheme="minorHAnsi"/>
          <w:szCs w:val="20"/>
        </w:rPr>
        <w:t>____________</w:t>
      </w:r>
      <w:r w:rsidRPr="00E450C4">
        <w:rPr>
          <w:rFonts w:asciiTheme="minorHAnsi" w:hAnsiTheme="minorHAnsi" w:cstheme="minorHAnsi"/>
          <w:szCs w:val="20"/>
        </w:rPr>
        <w:t>, Capitale sociale ____________ codice fiscale __________, partita IVA n. ___________ iscritta nel Registro delle Imprese di ________ al n. _____, in persona del __________ e legale rappresentante _____________, si impegna ad adempiere a tutte le obbligazioni pre</w:t>
      </w:r>
      <w:r w:rsidR="00F42DAF" w:rsidRPr="00E450C4">
        <w:rPr>
          <w:rFonts w:asciiTheme="minorHAnsi" w:hAnsiTheme="minorHAnsi" w:cstheme="minorHAnsi"/>
          <w:szCs w:val="20"/>
        </w:rPr>
        <w:t xml:space="preserve">viste nello Schema di </w:t>
      </w:r>
      <w:r w:rsidR="00CE289D" w:rsidRPr="00E450C4">
        <w:rPr>
          <w:rFonts w:asciiTheme="minorHAnsi" w:hAnsiTheme="minorHAnsi" w:cstheme="minorHAnsi"/>
          <w:szCs w:val="20"/>
        </w:rPr>
        <w:t>Accordo Quadro</w:t>
      </w:r>
      <w:r w:rsidRPr="00E450C4">
        <w:rPr>
          <w:rFonts w:asciiTheme="minorHAnsi" w:hAnsiTheme="minorHAnsi" w:cstheme="minorHAnsi"/>
          <w:i/>
          <w:iCs/>
          <w:color w:val="0000FF"/>
          <w:szCs w:val="20"/>
        </w:rPr>
        <w:t xml:space="preserve"> </w:t>
      </w:r>
      <w:r w:rsidRPr="00E450C4">
        <w:rPr>
          <w:rFonts w:asciiTheme="minorHAnsi" w:hAnsiTheme="minorHAnsi" w:cstheme="minorHAnsi"/>
          <w:szCs w:val="20"/>
        </w:rPr>
        <w:t>e nel Capitolato Tecnico</w:t>
      </w:r>
      <w:r w:rsidR="00EF0F21" w:rsidRPr="00E450C4">
        <w:rPr>
          <w:rFonts w:asciiTheme="minorHAnsi" w:hAnsiTheme="minorHAnsi" w:cstheme="minorHAnsi"/>
          <w:szCs w:val="20"/>
        </w:rPr>
        <w:t xml:space="preserve"> (Generale e Speciale)</w:t>
      </w:r>
      <w:r w:rsidR="00161878" w:rsidRPr="00E450C4">
        <w:rPr>
          <w:rFonts w:asciiTheme="minorHAnsi" w:hAnsiTheme="minorHAnsi" w:cstheme="minorHAnsi"/>
          <w:szCs w:val="20"/>
        </w:rPr>
        <w:t>,</w:t>
      </w:r>
      <w:r w:rsidR="00CE289D" w:rsidRPr="00E450C4">
        <w:rPr>
          <w:rFonts w:asciiTheme="minorHAnsi" w:hAnsiTheme="minorHAnsi" w:cstheme="minorHAnsi"/>
          <w:szCs w:val="20"/>
        </w:rPr>
        <w:t xml:space="preserve"> ai</w:t>
      </w:r>
      <w:r w:rsidR="005032FF" w:rsidRPr="00E450C4">
        <w:rPr>
          <w:rFonts w:asciiTheme="minorHAnsi" w:hAnsiTheme="minorHAnsi" w:cstheme="minorHAnsi"/>
          <w:szCs w:val="20"/>
        </w:rPr>
        <w:t xml:space="preserve"> corrispettiv</w:t>
      </w:r>
      <w:r w:rsidR="00CE289D" w:rsidRPr="00E450C4">
        <w:rPr>
          <w:rFonts w:asciiTheme="minorHAnsi" w:hAnsiTheme="minorHAnsi" w:cstheme="minorHAnsi"/>
          <w:szCs w:val="20"/>
        </w:rPr>
        <w:t>i</w:t>
      </w:r>
      <w:r w:rsidR="005032FF" w:rsidRPr="00E450C4">
        <w:rPr>
          <w:rFonts w:asciiTheme="minorHAnsi" w:hAnsiTheme="minorHAnsi" w:cstheme="minorHAnsi"/>
          <w:szCs w:val="20"/>
        </w:rPr>
        <w:t xml:space="preserve"> </w:t>
      </w:r>
      <w:r w:rsidR="00CE289D" w:rsidRPr="00E450C4">
        <w:rPr>
          <w:rFonts w:asciiTheme="minorHAnsi" w:hAnsiTheme="minorHAnsi" w:cstheme="minorHAnsi"/>
          <w:szCs w:val="20"/>
        </w:rPr>
        <w:t>unitari</w:t>
      </w:r>
      <w:r w:rsidR="00161878" w:rsidRPr="00E450C4">
        <w:rPr>
          <w:rFonts w:asciiTheme="minorHAnsi" w:hAnsiTheme="minorHAnsi" w:cstheme="minorHAnsi"/>
          <w:szCs w:val="20"/>
        </w:rPr>
        <w:t xml:space="preserve"> o</w:t>
      </w:r>
      <w:r w:rsidR="00CE289D" w:rsidRPr="00E450C4">
        <w:rPr>
          <w:rFonts w:asciiTheme="minorHAnsi" w:hAnsiTheme="minorHAnsi" w:cstheme="minorHAnsi"/>
          <w:szCs w:val="20"/>
        </w:rPr>
        <w:t>m</w:t>
      </w:r>
      <w:r w:rsidR="00161878" w:rsidRPr="00E450C4">
        <w:rPr>
          <w:rFonts w:asciiTheme="minorHAnsi" w:hAnsiTheme="minorHAnsi" w:cstheme="minorHAnsi"/>
          <w:szCs w:val="20"/>
        </w:rPr>
        <w:t>nicomprensiv</w:t>
      </w:r>
      <w:r w:rsidR="00CE289D" w:rsidRPr="00E450C4">
        <w:rPr>
          <w:rFonts w:asciiTheme="minorHAnsi" w:hAnsiTheme="minorHAnsi" w:cstheme="minorHAnsi"/>
          <w:szCs w:val="20"/>
        </w:rPr>
        <w:t>i</w:t>
      </w:r>
      <w:r w:rsidR="00161878" w:rsidRPr="00E450C4">
        <w:rPr>
          <w:rFonts w:asciiTheme="minorHAnsi" w:hAnsiTheme="minorHAnsi" w:cstheme="minorHAnsi"/>
          <w:szCs w:val="20"/>
        </w:rPr>
        <w:t xml:space="preserve"> per i Bundle </w:t>
      </w:r>
      <w:r w:rsidR="00CE289D" w:rsidRPr="00E450C4">
        <w:rPr>
          <w:rFonts w:asciiTheme="minorHAnsi" w:hAnsiTheme="minorHAnsi" w:cstheme="minorHAnsi"/>
          <w:szCs w:val="20"/>
        </w:rPr>
        <w:t>Aggiuntivi indicati</w:t>
      </w:r>
      <w:r w:rsidR="00E450C4" w:rsidRPr="00E450C4">
        <w:rPr>
          <w:rFonts w:asciiTheme="minorHAnsi" w:hAnsiTheme="minorHAnsi" w:cstheme="minorHAnsi"/>
          <w:szCs w:val="20"/>
        </w:rPr>
        <w:t xml:space="preserve"> di seguito nell’apposita Appendice</w:t>
      </w:r>
      <w:r w:rsidR="005032FF" w:rsidRPr="00E450C4">
        <w:rPr>
          <w:rFonts w:asciiTheme="minorHAnsi" w:hAnsiTheme="minorHAnsi" w:cstheme="minorHAnsi"/>
          <w:szCs w:val="20"/>
        </w:rPr>
        <w:t>.</w:t>
      </w:r>
    </w:p>
    <w:p w14:paraId="4AA672A9" w14:textId="77777777" w:rsidR="00F46C8F" w:rsidRPr="00E450C4" w:rsidRDefault="00F46C8F" w:rsidP="00E450C4">
      <w:pPr>
        <w:spacing w:after="120"/>
        <w:rPr>
          <w:rFonts w:asciiTheme="minorHAnsi" w:hAnsiTheme="minorHAnsi" w:cstheme="minorHAnsi"/>
          <w:szCs w:val="20"/>
        </w:rPr>
      </w:pPr>
    </w:p>
    <w:p w14:paraId="5AC23F53" w14:textId="2869BB65" w:rsidR="007455BD" w:rsidRPr="00E450C4" w:rsidRDefault="007455BD" w:rsidP="00E450C4">
      <w:pPr>
        <w:spacing w:after="120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La ___________, nell’accettare tutte le condizioni specificate nello Schema di </w:t>
      </w:r>
      <w:r w:rsidR="00F0712A">
        <w:rPr>
          <w:rFonts w:asciiTheme="minorHAnsi" w:hAnsiTheme="minorHAnsi" w:cstheme="minorHAnsi"/>
          <w:szCs w:val="20"/>
        </w:rPr>
        <w:t>Accordo Quadro</w:t>
      </w:r>
      <w:r w:rsidRPr="00E450C4">
        <w:rPr>
          <w:rFonts w:asciiTheme="minorHAnsi" w:hAnsiTheme="minorHAnsi" w:cstheme="minorHAnsi"/>
          <w:i/>
          <w:iCs/>
          <w:color w:val="0000FF"/>
          <w:szCs w:val="20"/>
        </w:rPr>
        <w:t xml:space="preserve"> </w:t>
      </w:r>
      <w:r w:rsidRPr="00E450C4">
        <w:rPr>
          <w:rFonts w:asciiTheme="minorHAnsi" w:hAnsiTheme="minorHAnsi" w:cstheme="minorHAnsi"/>
          <w:szCs w:val="20"/>
        </w:rPr>
        <w:t xml:space="preserve">e nel Capitolato Tecnico </w:t>
      </w:r>
      <w:r w:rsidR="00E450C4">
        <w:rPr>
          <w:rFonts w:asciiTheme="minorHAnsi" w:hAnsiTheme="minorHAnsi" w:cstheme="minorHAnsi"/>
          <w:szCs w:val="20"/>
        </w:rPr>
        <w:t xml:space="preserve">Generale e Speciale </w:t>
      </w:r>
      <w:r w:rsidRPr="00E450C4">
        <w:rPr>
          <w:rFonts w:asciiTheme="minorHAnsi" w:hAnsiTheme="minorHAnsi" w:cstheme="minorHAnsi"/>
          <w:szCs w:val="20"/>
        </w:rPr>
        <w:t>della presente procedura, dichiara altresì:</w:t>
      </w:r>
    </w:p>
    <w:p w14:paraId="690426C5" w14:textId="77777777" w:rsidR="007455BD" w:rsidRPr="00E450C4" w:rsidRDefault="007455BD" w:rsidP="00E450C4">
      <w:pPr>
        <w:pStyle w:val="Paragrafoelenco"/>
        <w:numPr>
          <w:ilvl w:val="0"/>
          <w:numId w:val="11"/>
        </w:numPr>
        <w:spacing w:after="120"/>
        <w:ind w:left="357" w:hanging="357"/>
        <w:contextualSpacing w:val="0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>che la presente offerta è irrevocabile ed impegnativa sino al 180° (centottante</w:t>
      </w:r>
      <w:r w:rsidR="00C976D4" w:rsidRPr="00E450C4">
        <w:rPr>
          <w:rFonts w:asciiTheme="minorHAnsi" w:hAnsiTheme="minorHAnsi" w:cstheme="minorHAnsi"/>
          <w:szCs w:val="20"/>
        </w:rPr>
        <w:t xml:space="preserve">simo) </w:t>
      </w:r>
      <w:r w:rsidRPr="00E450C4">
        <w:rPr>
          <w:rFonts w:asciiTheme="minorHAnsi" w:hAnsiTheme="minorHAnsi" w:cstheme="minorHAnsi"/>
          <w:szCs w:val="20"/>
        </w:rPr>
        <w:t>giorno successivo alla data di presentazione della presente offerta;</w:t>
      </w:r>
    </w:p>
    <w:p w14:paraId="5F5048AE" w14:textId="308F8BFB" w:rsidR="007455BD" w:rsidRPr="00E450C4" w:rsidRDefault="007455BD" w:rsidP="00E450C4">
      <w:pPr>
        <w:pStyle w:val="Paragrafoelenco"/>
        <w:numPr>
          <w:ilvl w:val="0"/>
          <w:numId w:val="11"/>
        </w:numPr>
        <w:spacing w:after="120"/>
        <w:ind w:left="357" w:hanging="357"/>
        <w:contextualSpacing w:val="0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>che la presente offerta non vincolerà in alcun modo la Consip S.p.A.</w:t>
      </w:r>
      <w:r w:rsidR="00374212">
        <w:rPr>
          <w:rFonts w:asciiTheme="minorHAnsi" w:hAnsiTheme="minorHAnsi" w:cstheme="minorHAnsi"/>
          <w:szCs w:val="20"/>
        </w:rPr>
        <w:t>, né le Pubbliche Amministrazioni</w:t>
      </w:r>
      <w:r w:rsidRPr="00E450C4">
        <w:rPr>
          <w:rFonts w:asciiTheme="minorHAnsi" w:hAnsiTheme="minorHAnsi" w:cstheme="minorHAnsi"/>
          <w:szCs w:val="20"/>
        </w:rPr>
        <w:t>;</w:t>
      </w:r>
    </w:p>
    <w:p w14:paraId="26011161" w14:textId="611C1953" w:rsidR="007455BD" w:rsidRPr="00E450C4" w:rsidRDefault="007455BD" w:rsidP="00E450C4">
      <w:pPr>
        <w:pStyle w:val="Paragrafoelenco"/>
        <w:numPr>
          <w:ilvl w:val="0"/>
          <w:numId w:val="11"/>
        </w:numPr>
        <w:spacing w:after="120"/>
        <w:ind w:left="357" w:hanging="357"/>
        <w:contextualSpacing w:val="0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di aver preso visione ed incondizionata accettazione delle clausole e condizioni riportate nello Schema di </w:t>
      </w:r>
      <w:r w:rsidR="00F0712A">
        <w:rPr>
          <w:rFonts w:asciiTheme="minorHAnsi" w:hAnsiTheme="minorHAnsi" w:cstheme="minorHAnsi"/>
          <w:szCs w:val="20"/>
        </w:rPr>
        <w:t>Accordo Quadro</w:t>
      </w:r>
      <w:r w:rsidRPr="00E450C4">
        <w:rPr>
          <w:rFonts w:asciiTheme="minorHAnsi" w:hAnsiTheme="minorHAnsi" w:cstheme="minorHAnsi"/>
          <w:szCs w:val="20"/>
        </w:rPr>
        <w:t xml:space="preserve"> e nel Capitolato Tecnico</w:t>
      </w:r>
      <w:r w:rsidR="00374212">
        <w:rPr>
          <w:rFonts w:asciiTheme="minorHAnsi" w:hAnsiTheme="minorHAnsi" w:cstheme="minorHAnsi"/>
          <w:szCs w:val="20"/>
        </w:rPr>
        <w:t xml:space="preserve"> (Generale e Speciale)</w:t>
      </w:r>
      <w:r w:rsidRPr="00E450C4">
        <w:rPr>
          <w:rFonts w:asciiTheme="minorHAnsi" w:hAnsiTheme="minorHAnsi" w:cstheme="minorHAnsi"/>
          <w:szCs w:val="20"/>
        </w:rPr>
        <w:t xml:space="preserve"> e comunque di aver preso cognizione di tutte le circostanze generali e speciali che possono interessare l’esecuzione di tutte le prestazioni oggetto del contratto e che di tali circostanze ha tenuto conto nella determinazione de</w:t>
      </w:r>
      <w:r w:rsidR="00374212">
        <w:rPr>
          <w:rFonts w:asciiTheme="minorHAnsi" w:hAnsiTheme="minorHAnsi" w:cstheme="minorHAnsi"/>
          <w:szCs w:val="20"/>
        </w:rPr>
        <w:t>i</w:t>
      </w:r>
      <w:r w:rsidRPr="00E450C4">
        <w:rPr>
          <w:rFonts w:asciiTheme="minorHAnsi" w:hAnsiTheme="minorHAnsi" w:cstheme="minorHAnsi"/>
          <w:szCs w:val="20"/>
        </w:rPr>
        <w:t xml:space="preserve"> prezz</w:t>
      </w:r>
      <w:r w:rsidR="00374212">
        <w:rPr>
          <w:rFonts w:asciiTheme="minorHAnsi" w:hAnsiTheme="minorHAnsi" w:cstheme="minorHAnsi"/>
          <w:szCs w:val="20"/>
        </w:rPr>
        <w:t>i</w:t>
      </w:r>
      <w:r w:rsidRPr="00E450C4">
        <w:rPr>
          <w:rFonts w:asciiTheme="minorHAnsi" w:hAnsiTheme="minorHAnsi" w:cstheme="minorHAnsi"/>
          <w:szCs w:val="20"/>
        </w:rPr>
        <w:t xml:space="preserve"> richiest</w:t>
      </w:r>
      <w:r w:rsidR="00374212">
        <w:rPr>
          <w:rFonts w:asciiTheme="minorHAnsi" w:hAnsiTheme="minorHAnsi" w:cstheme="minorHAnsi"/>
          <w:szCs w:val="20"/>
        </w:rPr>
        <w:t>i</w:t>
      </w:r>
      <w:r w:rsidRPr="00E450C4">
        <w:rPr>
          <w:rFonts w:asciiTheme="minorHAnsi" w:hAnsiTheme="minorHAnsi" w:cstheme="minorHAnsi"/>
          <w:szCs w:val="20"/>
        </w:rPr>
        <w:t>, ritenut</w:t>
      </w:r>
      <w:r w:rsidR="00374212">
        <w:rPr>
          <w:rFonts w:asciiTheme="minorHAnsi" w:hAnsiTheme="minorHAnsi" w:cstheme="minorHAnsi"/>
          <w:szCs w:val="20"/>
        </w:rPr>
        <w:t>i</w:t>
      </w:r>
      <w:r w:rsidRPr="00E450C4">
        <w:rPr>
          <w:rFonts w:asciiTheme="minorHAnsi" w:hAnsiTheme="minorHAnsi" w:cstheme="minorHAnsi"/>
          <w:szCs w:val="20"/>
        </w:rPr>
        <w:t xml:space="preserve"> remunerativ</w:t>
      </w:r>
      <w:r w:rsidR="00374212">
        <w:rPr>
          <w:rFonts w:asciiTheme="minorHAnsi" w:hAnsiTheme="minorHAnsi" w:cstheme="minorHAnsi"/>
          <w:szCs w:val="20"/>
        </w:rPr>
        <w:t>i</w:t>
      </w:r>
      <w:r w:rsidRPr="00E450C4">
        <w:rPr>
          <w:rFonts w:asciiTheme="minorHAnsi" w:hAnsiTheme="minorHAnsi" w:cstheme="minorHAnsi"/>
          <w:szCs w:val="20"/>
        </w:rPr>
        <w:t>;</w:t>
      </w:r>
    </w:p>
    <w:p w14:paraId="12048BBC" w14:textId="77777777" w:rsidR="007455BD" w:rsidRPr="00802E93" w:rsidRDefault="007455BD" w:rsidP="00E450C4">
      <w:pPr>
        <w:pStyle w:val="Paragrafoelenco"/>
        <w:numPr>
          <w:ilvl w:val="0"/>
          <w:numId w:val="11"/>
        </w:numPr>
        <w:spacing w:after="120"/>
        <w:ind w:left="357" w:hanging="357"/>
        <w:contextualSpacing w:val="0"/>
        <w:rPr>
          <w:rFonts w:asciiTheme="minorHAnsi" w:hAnsiTheme="minorHAnsi" w:cstheme="minorHAnsi"/>
          <w:szCs w:val="20"/>
        </w:rPr>
      </w:pPr>
      <w:r w:rsidRPr="00802E93">
        <w:rPr>
          <w:rFonts w:asciiTheme="minorHAnsi" w:hAnsiTheme="minorHAnsi" w:cstheme="minorHAnsi"/>
          <w:szCs w:val="20"/>
        </w:rPr>
        <w:t>di applicare le medesime condizioni per le ulteriori forniture e/o attività integrative, entro i limiti in vigore per la Pubblica Amministrazione, se richieste dalla Committente;</w:t>
      </w:r>
      <w:bookmarkStart w:id="0" w:name="_GoBack"/>
      <w:bookmarkEnd w:id="0"/>
    </w:p>
    <w:p w14:paraId="53716870" w14:textId="1EC572E6" w:rsidR="007455BD" w:rsidRPr="00E450C4" w:rsidRDefault="007455BD" w:rsidP="00E450C4">
      <w:pPr>
        <w:pStyle w:val="Paragrafoelenco"/>
        <w:numPr>
          <w:ilvl w:val="0"/>
          <w:numId w:val="11"/>
        </w:numPr>
        <w:spacing w:after="120"/>
        <w:ind w:left="357" w:hanging="357"/>
        <w:contextualSpacing w:val="0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di prendere atto che i termini stabiliti nello Schema di </w:t>
      </w:r>
      <w:r w:rsidR="00374212">
        <w:rPr>
          <w:rFonts w:asciiTheme="minorHAnsi" w:hAnsiTheme="minorHAnsi" w:cstheme="minorHAnsi"/>
          <w:szCs w:val="20"/>
        </w:rPr>
        <w:t>Accordo Quadro</w:t>
      </w:r>
      <w:r w:rsidRPr="00E450C4">
        <w:rPr>
          <w:rFonts w:asciiTheme="minorHAnsi" w:hAnsiTheme="minorHAnsi" w:cstheme="minorHAnsi"/>
          <w:szCs w:val="20"/>
        </w:rPr>
        <w:t xml:space="preserve"> e nel Capitolato </w:t>
      </w:r>
      <w:r w:rsidR="00374212" w:rsidRPr="00E450C4">
        <w:rPr>
          <w:rFonts w:asciiTheme="minorHAnsi" w:hAnsiTheme="minorHAnsi" w:cstheme="minorHAnsi"/>
          <w:szCs w:val="20"/>
        </w:rPr>
        <w:t xml:space="preserve">Tecnico </w:t>
      </w:r>
      <w:r w:rsidR="00374212">
        <w:rPr>
          <w:rFonts w:asciiTheme="minorHAnsi" w:hAnsiTheme="minorHAnsi" w:cstheme="minorHAnsi"/>
          <w:szCs w:val="20"/>
        </w:rPr>
        <w:t xml:space="preserve">Generale e Speciale </w:t>
      </w:r>
      <w:r w:rsidRPr="00E450C4">
        <w:rPr>
          <w:rFonts w:asciiTheme="minorHAnsi" w:hAnsiTheme="minorHAnsi" w:cstheme="minorHAnsi"/>
          <w:szCs w:val="20"/>
        </w:rPr>
        <w:t xml:space="preserve">relativi ai tempi di esecuzione dei servizi oggetto della presente procedura sono da considerarsi a tutti gli effetti termini essenziali ai sensi e per gli effetti dell’articolo 1457 cod. civ.; </w:t>
      </w:r>
    </w:p>
    <w:p w14:paraId="40C072EB" w14:textId="77777777" w:rsidR="007455BD" w:rsidRPr="00E450C4" w:rsidRDefault="007455BD" w:rsidP="00C6555D">
      <w:pPr>
        <w:spacing w:after="120"/>
        <w:jc w:val="center"/>
        <w:rPr>
          <w:rFonts w:asciiTheme="minorHAnsi" w:hAnsiTheme="minorHAnsi" w:cstheme="minorHAnsi"/>
          <w:szCs w:val="20"/>
        </w:rPr>
      </w:pPr>
    </w:p>
    <w:p w14:paraId="3205803B" w14:textId="77777777" w:rsidR="007455BD" w:rsidRPr="00E450C4" w:rsidRDefault="007455BD" w:rsidP="00C6555D">
      <w:pPr>
        <w:spacing w:after="120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>_____, lì__________</w:t>
      </w:r>
    </w:p>
    <w:p w14:paraId="18152FA1" w14:textId="77777777" w:rsidR="007455BD" w:rsidRPr="00E450C4" w:rsidRDefault="007455BD" w:rsidP="00C6555D">
      <w:pPr>
        <w:spacing w:after="120"/>
        <w:jc w:val="right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>__________________</w:t>
      </w:r>
    </w:p>
    <w:p w14:paraId="7FD0DEF1" w14:textId="57960CA2" w:rsidR="007455BD" w:rsidRPr="00E450C4" w:rsidRDefault="00C6555D" w:rsidP="00C6555D">
      <w:pPr>
        <w:spacing w:after="120"/>
        <w:jc w:val="righ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(</w:t>
      </w:r>
      <w:r w:rsidR="007455BD" w:rsidRPr="00E450C4">
        <w:rPr>
          <w:rFonts w:asciiTheme="minorHAnsi" w:hAnsiTheme="minorHAnsi" w:cstheme="minorHAnsi"/>
          <w:szCs w:val="20"/>
        </w:rPr>
        <w:t>Firmato digitalmente</w:t>
      </w:r>
      <w:r>
        <w:rPr>
          <w:rFonts w:asciiTheme="minorHAnsi" w:hAnsiTheme="minorHAnsi" w:cstheme="minorHAnsi"/>
          <w:szCs w:val="20"/>
        </w:rPr>
        <w:t>)</w:t>
      </w:r>
    </w:p>
    <w:p w14:paraId="0E9B2712" w14:textId="0EF180A7" w:rsidR="00CE289D" w:rsidRPr="00E450C4" w:rsidRDefault="00CE289D">
      <w:pPr>
        <w:widowControl/>
        <w:autoSpaceDE/>
        <w:autoSpaceDN/>
        <w:adjustRightInd/>
        <w:spacing w:after="200" w:line="276" w:lineRule="auto"/>
        <w:jc w:val="left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br w:type="page"/>
      </w:r>
    </w:p>
    <w:p w14:paraId="7136A432" w14:textId="45DC9231" w:rsidR="00E00A23" w:rsidRPr="00E450C4" w:rsidRDefault="00E450C4" w:rsidP="00126774">
      <w:pPr>
        <w:jc w:val="center"/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lastRenderedPageBreak/>
        <w:t>APPENDICE</w:t>
      </w:r>
    </w:p>
    <w:p w14:paraId="5845F704" w14:textId="7D38D380" w:rsidR="00126774" w:rsidRPr="00E450C4" w:rsidRDefault="00126774" w:rsidP="00126774">
      <w:pPr>
        <w:jc w:val="center"/>
        <w:rPr>
          <w:rFonts w:asciiTheme="minorHAnsi" w:hAnsiTheme="minorHAnsi" w:cstheme="minorHAnsi"/>
          <w:szCs w:val="20"/>
        </w:rPr>
      </w:pPr>
    </w:p>
    <w:p w14:paraId="194E820E" w14:textId="69F958A2" w:rsidR="00E450C4" w:rsidRPr="00E450C4" w:rsidRDefault="00E450C4" w:rsidP="00E450C4">
      <w:pPr>
        <w:rPr>
          <w:rFonts w:asciiTheme="minorHAnsi" w:hAnsiTheme="minorHAnsi" w:cstheme="minorHAnsi"/>
          <w:b/>
          <w:szCs w:val="20"/>
          <w:u w:val="single"/>
        </w:rPr>
      </w:pPr>
      <w:r w:rsidRPr="00E450C4">
        <w:rPr>
          <w:rFonts w:asciiTheme="minorHAnsi" w:hAnsiTheme="minorHAnsi" w:cstheme="minorHAnsi"/>
          <w:b/>
          <w:szCs w:val="20"/>
          <w:u w:val="single"/>
        </w:rPr>
        <w:t xml:space="preserve">Tutti i prezzi </w:t>
      </w:r>
      <w:r w:rsidR="00C6555D">
        <w:rPr>
          <w:rFonts w:asciiTheme="minorHAnsi" w:hAnsiTheme="minorHAnsi" w:cstheme="minorHAnsi"/>
          <w:b/>
          <w:szCs w:val="20"/>
          <w:u w:val="single"/>
        </w:rPr>
        <w:t xml:space="preserve">offerti per i vari </w:t>
      </w:r>
      <w:r w:rsidRPr="00E450C4">
        <w:rPr>
          <w:rFonts w:asciiTheme="minorHAnsi" w:hAnsiTheme="minorHAnsi" w:cstheme="minorHAnsi"/>
          <w:b/>
          <w:szCs w:val="20"/>
          <w:u w:val="single"/>
        </w:rPr>
        <w:t>Bundle non dovranno superare le seguenti basi d’asta:</w:t>
      </w:r>
    </w:p>
    <w:p w14:paraId="73E019E4" w14:textId="77777777" w:rsidR="00E450C4" w:rsidRPr="00E450C4" w:rsidRDefault="00E450C4" w:rsidP="00E450C4">
      <w:pPr>
        <w:rPr>
          <w:rFonts w:asciiTheme="minorHAnsi" w:hAnsiTheme="minorHAnsi" w:cstheme="minorHAnsi"/>
          <w:b/>
          <w:szCs w:val="20"/>
          <w:u w:val="single"/>
        </w:rPr>
      </w:pPr>
    </w:p>
    <w:tbl>
      <w:tblPr>
        <w:tblStyle w:val="Grigliatabella"/>
        <w:tblW w:w="9356" w:type="dxa"/>
        <w:tblInd w:w="-5" w:type="dxa"/>
        <w:tblLook w:val="04A0" w:firstRow="1" w:lastRow="0" w:firstColumn="1" w:lastColumn="0" w:noHBand="0" w:noVBand="1"/>
      </w:tblPr>
      <w:tblGrid>
        <w:gridCol w:w="495"/>
        <w:gridCol w:w="6451"/>
        <w:gridCol w:w="2410"/>
      </w:tblGrid>
      <w:tr w:rsidR="00E450C4" w:rsidRPr="00E450C4" w14:paraId="13C9A013" w14:textId="77777777" w:rsidTr="00C6555D">
        <w:tc>
          <w:tcPr>
            <w:tcW w:w="495" w:type="dxa"/>
            <w:shd w:val="clear" w:color="auto" w:fill="D9D9D9" w:themeFill="background1" w:themeFillShade="D9"/>
            <w:vAlign w:val="center"/>
          </w:tcPr>
          <w:p w14:paraId="774E329D" w14:textId="77777777" w:rsidR="00E450C4" w:rsidRPr="00E450C4" w:rsidRDefault="00E450C4" w:rsidP="00875020">
            <w:pPr>
              <w:spacing w:before="60" w:after="60" w:line="280" w:lineRule="exact"/>
              <w:jc w:val="center"/>
              <w:rPr>
                <w:rFonts w:asciiTheme="minorHAnsi" w:hAnsiTheme="minorHAnsi" w:cstheme="minorHAnsi"/>
                <w:smallCaps/>
              </w:rPr>
            </w:pPr>
            <w:r w:rsidRPr="00E450C4">
              <w:rPr>
                <w:rFonts w:asciiTheme="minorHAnsi" w:hAnsiTheme="minorHAnsi" w:cstheme="minorHAnsi"/>
                <w:smallCaps/>
              </w:rPr>
              <w:t>n°</w:t>
            </w:r>
          </w:p>
        </w:tc>
        <w:tc>
          <w:tcPr>
            <w:tcW w:w="6451" w:type="dxa"/>
            <w:shd w:val="clear" w:color="auto" w:fill="D9D9D9" w:themeFill="background1" w:themeFillShade="D9"/>
            <w:vAlign w:val="center"/>
          </w:tcPr>
          <w:p w14:paraId="0DF8BBBB" w14:textId="77777777" w:rsidR="00E450C4" w:rsidRPr="00E450C4" w:rsidRDefault="00E450C4" w:rsidP="00875020">
            <w:pPr>
              <w:spacing w:before="60" w:after="60" w:line="280" w:lineRule="exact"/>
              <w:jc w:val="center"/>
              <w:rPr>
                <w:rFonts w:asciiTheme="minorHAnsi" w:hAnsiTheme="minorHAnsi" w:cstheme="minorHAnsi"/>
                <w:smallCaps/>
              </w:rPr>
            </w:pPr>
            <w:r w:rsidRPr="00E450C4">
              <w:rPr>
                <w:rFonts w:asciiTheme="minorHAnsi" w:hAnsiTheme="minorHAnsi" w:cstheme="minorHAnsi"/>
                <w:smallCaps/>
              </w:rPr>
              <w:t>voce di offerta economica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A46B0CE" w14:textId="77777777" w:rsidR="00E450C4" w:rsidRPr="00E450C4" w:rsidRDefault="00E450C4" w:rsidP="00875020">
            <w:pPr>
              <w:spacing w:before="60" w:after="60" w:line="280" w:lineRule="exact"/>
              <w:jc w:val="center"/>
              <w:rPr>
                <w:rFonts w:asciiTheme="minorHAnsi" w:hAnsiTheme="minorHAnsi" w:cstheme="minorHAnsi"/>
                <w:smallCaps/>
              </w:rPr>
            </w:pPr>
            <w:r w:rsidRPr="00E450C4">
              <w:rPr>
                <w:rFonts w:asciiTheme="minorHAnsi" w:hAnsiTheme="minorHAnsi" w:cstheme="minorHAnsi"/>
                <w:smallCaps/>
              </w:rPr>
              <w:t>prezzo unitario a base d’asta</w:t>
            </w:r>
          </w:p>
          <w:p w14:paraId="24F98755" w14:textId="77777777" w:rsidR="00E450C4" w:rsidRPr="00E450C4" w:rsidRDefault="00E450C4" w:rsidP="00875020">
            <w:pPr>
              <w:spacing w:before="60" w:after="60" w:line="280" w:lineRule="exact"/>
              <w:jc w:val="center"/>
              <w:rPr>
                <w:rFonts w:asciiTheme="minorHAnsi" w:hAnsiTheme="minorHAnsi" w:cstheme="minorHAnsi"/>
                <w:smallCaps/>
              </w:rPr>
            </w:pPr>
          </w:p>
        </w:tc>
      </w:tr>
      <w:tr w:rsidR="00E450C4" w:rsidRPr="00E450C4" w14:paraId="292FDBCD" w14:textId="77777777" w:rsidTr="00C6555D">
        <w:tc>
          <w:tcPr>
            <w:tcW w:w="495" w:type="dxa"/>
          </w:tcPr>
          <w:p w14:paraId="390EA45D" w14:textId="77777777" w:rsidR="00E450C4" w:rsidRPr="00E450C4" w:rsidRDefault="00E450C4" w:rsidP="00875020">
            <w:pPr>
              <w:spacing w:before="60" w:after="60" w:line="280" w:lineRule="exact"/>
              <w:jc w:val="center"/>
              <w:rPr>
                <w:rFonts w:asciiTheme="minorHAnsi" w:hAnsiTheme="minorHAnsi" w:cstheme="minorHAnsi"/>
                <w:i/>
              </w:rPr>
            </w:pPr>
            <w:r w:rsidRPr="00E450C4">
              <w:rPr>
                <w:rFonts w:asciiTheme="minorHAnsi" w:hAnsiTheme="minorHAnsi" w:cstheme="minorHAnsi"/>
                <w:i/>
              </w:rPr>
              <w:t>1</w:t>
            </w:r>
          </w:p>
        </w:tc>
        <w:tc>
          <w:tcPr>
            <w:tcW w:w="6451" w:type="dxa"/>
          </w:tcPr>
          <w:p w14:paraId="01C444C1" w14:textId="173953C3" w:rsidR="00E450C4" w:rsidRPr="00E450C4" w:rsidRDefault="00E450C4" w:rsidP="00875020">
            <w:pPr>
              <w:spacing w:before="60" w:after="60" w:line="280" w:lineRule="exact"/>
              <w:rPr>
                <w:rFonts w:asciiTheme="minorHAnsi" w:hAnsiTheme="minorHAnsi" w:cstheme="minorHAnsi"/>
              </w:rPr>
            </w:pPr>
            <w:r w:rsidRPr="00E450C4">
              <w:rPr>
                <w:rFonts w:asciiTheme="minorHAnsi" w:hAnsiTheme="minorHAnsi" w:cstheme="minorHAnsi"/>
              </w:rPr>
              <w:t xml:space="preserve">CRM </w:t>
            </w:r>
            <w:r w:rsidR="007342F1">
              <w:rPr>
                <w:rFonts w:asciiTheme="minorHAnsi" w:hAnsiTheme="minorHAnsi" w:cstheme="minorHAnsi"/>
              </w:rPr>
              <w:t xml:space="preserve">‘classico’ </w:t>
            </w:r>
            <w:r w:rsidRPr="00E450C4">
              <w:rPr>
                <w:rFonts w:asciiTheme="minorHAnsi" w:hAnsiTheme="minorHAnsi" w:cstheme="minorHAnsi"/>
              </w:rPr>
              <w:t>- Bundle “</w:t>
            </w:r>
            <w:proofErr w:type="spellStart"/>
            <w:r w:rsidRPr="00E450C4">
              <w:rPr>
                <w:rFonts w:asciiTheme="minorHAnsi" w:hAnsiTheme="minorHAnsi" w:cstheme="minorHAnsi"/>
              </w:rPr>
              <w:t>All</w:t>
            </w:r>
            <w:proofErr w:type="spellEnd"/>
            <w:r w:rsidRPr="00E450C4">
              <w:rPr>
                <w:rFonts w:asciiTheme="minorHAnsi" w:hAnsiTheme="minorHAnsi" w:cstheme="minorHAnsi"/>
              </w:rPr>
              <w:t xml:space="preserve"> Inclusive” - Consip (costituito da </w:t>
            </w:r>
            <w:r w:rsidRPr="00E450C4">
              <w:rPr>
                <w:rFonts w:asciiTheme="minorHAnsi" w:hAnsiTheme="minorHAnsi" w:cstheme="minorHAnsi"/>
                <w:b/>
              </w:rPr>
              <w:t xml:space="preserve">10 </w:t>
            </w:r>
            <w:r w:rsidRPr="00E450C4">
              <w:rPr>
                <w:rFonts w:asciiTheme="minorHAnsi" w:hAnsiTheme="minorHAnsi" w:cstheme="minorHAnsi"/>
              </w:rPr>
              <w:t xml:space="preserve">Funzionalità CRM Base </w:t>
            </w:r>
            <w:r w:rsidRPr="00E450C4">
              <w:rPr>
                <w:rFonts w:asciiTheme="minorHAnsi" w:hAnsiTheme="minorHAnsi" w:cstheme="minorHAnsi"/>
                <w:u w:val="single"/>
              </w:rPr>
              <w:t>Obbligatorie</w:t>
            </w:r>
            <w:r w:rsidRPr="00E450C4">
              <w:rPr>
                <w:rFonts w:asciiTheme="minorHAnsi" w:hAnsiTheme="minorHAnsi" w:cstheme="minorHAnsi"/>
              </w:rPr>
              <w:t xml:space="preserve"> e </w:t>
            </w:r>
            <w:r w:rsidRPr="00E450C4">
              <w:rPr>
                <w:rFonts w:asciiTheme="minorHAnsi" w:hAnsiTheme="minorHAnsi" w:cstheme="minorHAnsi"/>
                <w:b/>
              </w:rPr>
              <w:t>10</w:t>
            </w:r>
            <w:r w:rsidRPr="00E450C4">
              <w:rPr>
                <w:rFonts w:asciiTheme="minorHAnsi" w:hAnsiTheme="minorHAnsi" w:cstheme="minorHAnsi"/>
              </w:rPr>
              <w:t xml:space="preserve"> Funzionalità CRM Avanzate Facoltative)</w:t>
            </w:r>
          </w:p>
        </w:tc>
        <w:tc>
          <w:tcPr>
            <w:tcW w:w="2410" w:type="dxa"/>
            <w:vAlign w:val="center"/>
          </w:tcPr>
          <w:p w14:paraId="618E3FBB" w14:textId="77777777" w:rsidR="00E450C4" w:rsidRPr="00E450C4" w:rsidRDefault="00E450C4" w:rsidP="00875020">
            <w:pPr>
              <w:spacing w:before="60" w:after="60" w:line="280" w:lineRule="exact"/>
              <w:jc w:val="right"/>
              <w:rPr>
                <w:rFonts w:asciiTheme="minorHAnsi" w:hAnsiTheme="minorHAnsi" w:cstheme="minorHAnsi"/>
              </w:rPr>
            </w:pPr>
            <w:r w:rsidRPr="00E450C4">
              <w:rPr>
                <w:rFonts w:asciiTheme="minorHAnsi" w:hAnsiTheme="minorHAnsi" w:cstheme="minorHAnsi"/>
              </w:rPr>
              <w:t>€ 290,00 x utente/mese</w:t>
            </w:r>
          </w:p>
        </w:tc>
      </w:tr>
      <w:tr w:rsidR="00E450C4" w:rsidRPr="00E450C4" w14:paraId="5DCD27D7" w14:textId="77777777" w:rsidTr="00C6555D">
        <w:tc>
          <w:tcPr>
            <w:tcW w:w="495" w:type="dxa"/>
          </w:tcPr>
          <w:p w14:paraId="2C102369" w14:textId="77777777" w:rsidR="00E450C4" w:rsidRPr="00E450C4" w:rsidRDefault="00E450C4" w:rsidP="00875020">
            <w:pPr>
              <w:spacing w:before="60" w:after="60" w:line="280" w:lineRule="exact"/>
              <w:jc w:val="center"/>
              <w:rPr>
                <w:rFonts w:asciiTheme="minorHAnsi" w:hAnsiTheme="minorHAnsi" w:cstheme="minorHAnsi"/>
                <w:i/>
              </w:rPr>
            </w:pPr>
            <w:r w:rsidRPr="00E450C4">
              <w:rPr>
                <w:rFonts w:asciiTheme="minorHAnsi" w:hAnsiTheme="minorHAnsi" w:cstheme="minorHAnsi"/>
                <w:i/>
              </w:rPr>
              <w:t>2</w:t>
            </w:r>
          </w:p>
        </w:tc>
        <w:tc>
          <w:tcPr>
            <w:tcW w:w="6451" w:type="dxa"/>
          </w:tcPr>
          <w:p w14:paraId="022B481E" w14:textId="77777777" w:rsidR="00E450C4" w:rsidRPr="00E450C4" w:rsidRDefault="00E450C4" w:rsidP="00875020">
            <w:pPr>
              <w:spacing w:before="60" w:after="60" w:line="280" w:lineRule="exact"/>
              <w:rPr>
                <w:rFonts w:asciiTheme="minorHAnsi" w:hAnsiTheme="minorHAnsi" w:cstheme="minorHAnsi"/>
              </w:rPr>
            </w:pPr>
            <w:r w:rsidRPr="00E450C4">
              <w:rPr>
                <w:rFonts w:asciiTheme="minorHAnsi" w:hAnsiTheme="minorHAnsi" w:cstheme="minorHAnsi"/>
              </w:rPr>
              <w:t>Marketing - Bundle “</w:t>
            </w:r>
            <w:proofErr w:type="spellStart"/>
            <w:r w:rsidRPr="00E450C4">
              <w:rPr>
                <w:rFonts w:asciiTheme="minorHAnsi" w:hAnsiTheme="minorHAnsi" w:cstheme="minorHAnsi"/>
              </w:rPr>
              <w:t>All</w:t>
            </w:r>
            <w:proofErr w:type="spellEnd"/>
            <w:r w:rsidRPr="00E450C4">
              <w:rPr>
                <w:rFonts w:asciiTheme="minorHAnsi" w:hAnsiTheme="minorHAnsi" w:cstheme="minorHAnsi"/>
              </w:rPr>
              <w:t xml:space="preserve"> Inclusive” - Consip (costituito da </w:t>
            </w:r>
            <w:r w:rsidRPr="00E450C4">
              <w:rPr>
                <w:rFonts w:asciiTheme="minorHAnsi" w:hAnsiTheme="minorHAnsi" w:cstheme="minorHAnsi"/>
                <w:b/>
              </w:rPr>
              <w:t xml:space="preserve">3 </w:t>
            </w:r>
            <w:r w:rsidRPr="00E450C4">
              <w:rPr>
                <w:rFonts w:asciiTheme="minorHAnsi" w:hAnsiTheme="minorHAnsi" w:cstheme="minorHAnsi"/>
              </w:rPr>
              <w:t xml:space="preserve">Funzionalità Marketing Base </w:t>
            </w:r>
            <w:r w:rsidRPr="00E450C4">
              <w:rPr>
                <w:rFonts w:asciiTheme="minorHAnsi" w:hAnsiTheme="minorHAnsi" w:cstheme="minorHAnsi"/>
                <w:u w:val="single"/>
              </w:rPr>
              <w:t>Obbligatorie</w:t>
            </w:r>
            <w:r w:rsidRPr="00E450C4">
              <w:rPr>
                <w:rFonts w:asciiTheme="minorHAnsi" w:hAnsiTheme="minorHAnsi" w:cstheme="minorHAnsi"/>
              </w:rPr>
              <w:t xml:space="preserve"> e </w:t>
            </w:r>
            <w:r w:rsidRPr="00E450C4">
              <w:rPr>
                <w:rFonts w:asciiTheme="minorHAnsi" w:hAnsiTheme="minorHAnsi" w:cstheme="minorHAnsi"/>
                <w:b/>
              </w:rPr>
              <w:t>6</w:t>
            </w:r>
            <w:r w:rsidRPr="00E450C4">
              <w:rPr>
                <w:rFonts w:asciiTheme="minorHAnsi" w:hAnsiTheme="minorHAnsi" w:cstheme="minorHAnsi"/>
              </w:rPr>
              <w:t xml:space="preserve"> Funzionalità Marketing Avanzate Facoltative)</w:t>
            </w:r>
          </w:p>
        </w:tc>
        <w:tc>
          <w:tcPr>
            <w:tcW w:w="2410" w:type="dxa"/>
            <w:vAlign w:val="center"/>
          </w:tcPr>
          <w:p w14:paraId="517A59A0" w14:textId="77777777" w:rsidR="00E450C4" w:rsidRPr="00E450C4" w:rsidRDefault="00E450C4" w:rsidP="00875020">
            <w:pPr>
              <w:spacing w:before="60" w:after="60" w:line="280" w:lineRule="exact"/>
              <w:jc w:val="right"/>
              <w:rPr>
                <w:rFonts w:asciiTheme="minorHAnsi" w:hAnsiTheme="minorHAnsi" w:cstheme="minorHAnsi"/>
              </w:rPr>
            </w:pPr>
            <w:r w:rsidRPr="00E450C4">
              <w:rPr>
                <w:rFonts w:asciiTheme="minorHAnsi" w:hAnsiTheme="minorHAnsi" w:cstheme="minorHAnsi"/>
              </w:rPr>
              <w:t>€ 55.000 x 50.000 contatti/mese</w:t>
            </w:r>
          </w:p>
        </w:tc>
      </w:tr>
    </w:tbl>
    <w:p w14:paraId="227E5659" w14:textId="77777777" w:rsidR="00E450C4" w:rsidRPr="00E450C4" w:rsidRDefault="00E450C4" w:rsidP="00E450C4">
      <w:pPr>
        <w:rPr>
          <w:rFonts w:asciiTheme="minorHAnsi" w:hAnsiTheme="minorHAnsi" w:cstheme="minorHAnsi"/>
          <w:b/>
          <w:szCs w:val="20"/>
          <w:u w:val="single"/>
        </w:rPr>
      </w:pPr>
    </w:p>
    <w:p w14:paraId="63C355BE" w14:textId="7CA6A994" w:rsidR="00E450C4" w:rsidRPr="00E450C4" w:rsidRDefault="00C6555D" w:rsidP="00E450C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O</w:t>
      </w:r>
      <w:r w:rsidR="00E450C4" w:rsidRPr="00E450C4">
        <w:rPr>
          <w:rFonts w:asciiTheme="minorHAnsi" w:hAnsiTheme="minorHAnsi" w:cstheme="minorHAnsi"/>
          <w:szCs w:val="20"/>
        </w:rPr>
        <w:t>gni Bundle Aggiuntivo offerto deve contenere obbligatoriamente tutte le Funzionalità Base per la relativa categoria.</w:t>
      </w:r>
    </w:p>
    <w:p w14:paraId="57BD49D1" w14:textId="77777777" w:rsidR="00E450C4" w:rsidRPr="00E450C4" w:rsidRDefault="00E450C4" w:rsidP="00E450C4">
      <w:pPr>
        <w:rPr>
          <w:rFonts w:asciiTheme="minorHAnsi" w:hAnsiTheme="minorHAnsi" w:cstheme="minorHAnsi"/>
          <w:szCs w:val="20"/>
        </w:rPr>
      </w:pPr>
    </w:p>
    <w:p w14:paraId="13C5B111" w14:textId="0FCC2BED" w:rsidR="00E450C4" w:rsidRPr="00E450C4" w:rsidRDefault="00E450C4" w:rsidP="00E450C4">
      <w:p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Il Fornitore deve compilare il </w:t>
      </w:r>
      <w:r w:rsidR="00374212">
        <w:rPr>
          <w:rFonts w:asciiTheme="minorHAnsi" w:hAnsiTheme="minorHAnsi" w:cstheme="minorHAnsi"/>
          <w:szCs w:val="20"/>
        </w:rPr>
        <w:t xml:space="preserve">successivo </w:t>
      </w:r>
      <w:proofErr w:type="spellStart"/>
      <w:r w:rsidRPr="00E450C4">
        <w:rPr>
          <w:rFonts w:asciiTheme="minorHAnsi" w:hAnsiTheme="minorHAnsi" w:cstheme="minorHAnsi"/>
          <w:szCs w:val="20"/>
        </w:rPr>
        <w:t>form</w:t>
      </w:r>
      <w:proofErr w:type="spellEnd"/>
      <w:r w:rsidRPr="00E450C4">
        <w:rPr>
          <w:rFonts w:asciiTheme="minorHAnsi" w:hAnsiTheme="minorHAnsi" w:cstheme="minorHAnsi"/>
          <w:szCs w:val="20"/>
        </w:rPr>
        <w:t>, indicando per ciascun Bundle Aggiuntivo offerto:</w:t>
      </w:r>
    </w:p>
    <w:p w14:paraId="2226A05C" w14:textId="3371BEEA" w:rsidR="00E450C4" w:rsidRPr="00E450C4" w:rsidRDefault="00C6555D" w:rsidP="00E450C4">
      <w:pPr>
        <w:pStyle w:val="Paragrafoelenco"/>
        <w:numPr>
          <w:ilvl w:val="0"/>
          <w:numId w:val="13"/>
        </w:num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il </w:t>
      </w:r>
      <w:r w:rsidR="00E450C4" w:rsidRPr="00E450C4">
        <w:rPr>
          <w:rFonts w:asciiTheme="minorHAnsi" w:hAnsiTheme="minorHAnsi" w:cstheme="minorHAnsi"/>
          <w:szCs w:val="20"/>
        </w:rPr>
        <w:t>prezzo unitario omnicomprensivo (IVA esclusa);</w:t>
      </w:r>
    </w:p>
    <w:p w14:paraId="3EE2B254" w14:textId="10F6CE8C" w:rsidR="00E450C4" w:rsidRPr="00E450C4" w:rsidRDefault="00E450C4" w:rsidP="00E450C4">
      <w:pPr>
        <w:pStyle w:val="Paragrafoelenco"/>
        <w:numPr>
          <w:ilvl w:val="0"/>
          <w:numId w:val="13"/>
        </w:num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>il nome commerciale</w:t>
      </w:r>
      <w:r w:rsidR="00C6555D">
        <w:rPr>
          <w:rFonts w:asciiTheme="minorHAnsi" w:hAnsiTheme="minorHAnsi" w:cstheme="minorHAnsi"/>
          <w:szCs w:val="20"/>
        </w:rPr>
        <w:t>;</w:t>
      </w:r>
    </w:p>
    <w:p w14:paraId="19E0103E" w14:textId="28C2F8D7" w:rsidR="00E450C4" w:rsidRPr="00E450C4" w:rsidRDefault="00E450C4" w:rsidP="00E450C4">
      <w:pPr>
        <w:pStyle w:val="Paragrafoelenco"/>
        <w:numPr>
          <w:ilvl w:val="0"/>
          <w:numId w:val="13"/>
        </w:num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le funzionalità avanzate in esso contenute </w:t>
      </w:r>
      <w:r w:rsidR="00C6555D">
        <w:rPr>
          <w:rFonts w:asciiTheme="minorHAnsi" w:hAnsiTheme="minorHAnsi" w:cstheme="minorHAnsi"/>
          <w:szCs w:val="20"/>
        </w:rPr>
        <w:t>(</w:t>
      </w:r>
      <w:r w:rsidRPr="00E450C4">
        <w:rPr>
          <w:rFonts w:asciiTheme="minorHAnsi" w:hAnsiTheme="minorHAnsi" w:cstheme="minorHAnsi"/>
          <w:szCs w:val="20"/>
        </w:rPr>
        <w:t xml:space="preserve">indicando </w:t>
      </w:r>
      <w:r w:rsidRPr="00E450C4">
        <w:rPr>
          <w:rFonts w:asciiTheme="minorHAnsi" w:hAnsiTheme="minorHAnsi" w:cstheme="minorHAnsi"/>
          <w:b/>
          <w:szCs w:val="20"/>
        </w:rPr>
        <w:t>SI</w:t>
      </w:r>
      <w:r w:rsidRPr="00E450C4">
        <w:rPr>
          <w:rFonts w:asciiTheme="minorHAnsi" w:hAnsiTheme="minorHAnsi" w:cstheme="minorHAnsi"/>
          <w:szCs w:val="20"/>
        </w:rPr>
        <w:t xml:space="preserve"> o </w:t>
      </w:r>
      <w:r w:rsidRPr="00E450C4">
        <w:rPr>
          <w:rFonts w:asciiTheme="minorHAnsi" w:hAnsiTheme="minorHAnsi" w:cstheme="minorHAnsi"/>
          <w:b/>
          <w:szCs w:val="20"/>
        </w:rPr>
        <w:t>NO</w:t>
      </w:r>
      <w:r w:rsidRPr="00E450C4">
        <w:rPr>
          <w:rFonts w:asciiTheme="minorHAnsi" w:hAnsiTheme="minorHAnsi" w:cstheme="minorHAnsi"/>
          <w:szCs w:val="20"/>
        </w:rPr>
        <w:t xml:space="preserve"> nelle apposite caselle</w:t>
      </w:r>
      <w:r w:rsidR="00C6555D">
        <w:rPr>
          <w:rFonts w:asciiTheme="minorHAnsi" w:hAnsiTheme="minorHAnsi" w:cstheme="minorHAnsi"/>
          <w:szCs w:val="20"/>
        </w:rPr>
        <w:t>)</w:t>
      </w:r>
      <w:r w:rsidRPr="00E450C4">
        <w:rPr>
          <w:rFonts w:asciiTheme="minorHAnsi" w:hAnsiTheme="minorHAnsi" w:cstheme="minorHAnsi"/>
          <w:szCs w:val="20"/>
        </w:rPr>
        <w:t>.</w:t>
      </w:r>
    </w:p>
    <w:p w14:paraId="43DBD831" w14:textId="77777777" w:rsidR="00E450C4" w:rsidRPr="00E450C4" w:rsidRDefault="00E450C4" w:rsidP="00E450C4">
      <w:pPr>
        <w:rPr>
          <w:rFonts w:asciiTheme="minorHAnsi" w:hAnsiTheme="minorHAnsi" w:cstheme="minorHAnsi"/>
          <w:szCs w:val="20"/>
        </w:rPr>
      </w:pPr>
    </w:p>
    <w:p w14:paraId="64019615" w14:textId="72355D78" w:rsidR="00E450C4" w:rsidRPr="00E450C4" w:rsidRDefault="00A33E7F" w:rsidP="00E450C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Per ciascuna categoria, il sudd</w:t>
      </w:r>
      <w:r w:rsidR="00E450C4" w:rsidRPr="00E450C4">
        <w:rPr>
          <w:rFonts w:asciiTheme="minorHAnsi" w:hAnsiTheme="minorHAnsi" w:cstheme="minorHAnsi"/>
          <w:szCs w:val="20"/>
        </w:rPr>
        <w:t xml:space="preserve">etto </w:t>
      </w:r>
      <w:proofErr w:type="spellStart"/>
      <w:r w:rsidR="00E450C4" w:rsidRPr="00E450C4">
        <w:rPr>
          <w:rFonts w:asciiTheme="minorHAnsi" w:hAnsiTheme="minorHAnsi" w:cstheme="minorHAnsi"/>
          <w:szCs w:val="20"/>
        </w:rPr>
        <w:t>form</w:t>
      </w:r>
      <w:proofErr w:type="spellEnd"/>
      <w:r w:rsidR="00E450C4" w:rsidRPr="00E450C4">
        <w:rPr>
          <w:rFonts w:asciiTheme="minorHAnsi" w:hAnsiTheme="minorHAnsi" w:cstheme="minorHAnsi"/>
          <w:szCs w:val="20"/>
        </w:rPr>
        <w:t xml:space="preserve"> dovrà essere replicato e compilato tante volte quanti sono i Bundle Aggiuntivi intende offrire</w:t>
      </w:r>
      <w:r>
        <w:rPr>
          <w:rFonts w:asciiTheme="minorHAnsi" w:hAnsiTheme="minorHAnsi" w:cstheme="minorHAnsi"/>
          <w:szCs w:val="20"/>
        </w:rPr>
        <w:t>.</w:t>
      </w:r>
    </w:p>
    <w:p w14:paraId="0816D927" w14:textId="0CCD143C" w:rsidR="00E450C4" w:rsidRPr="00E450C4" w:rsidRDefault="00E450C4">
      <w:pPr>
        <w:widowControl/>
        <w:autoSpaceDE/>
        <w:autoSpaceDN/>
        <w:adjustRightInd/>
        <w:spacing w:after="200" w:line="276" w:lineRule="auto"/>
        <w:jc w:val="left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br w:type="page"/>
      </w:r>
    </w:p>
    <w:p w14:paraId="328E0BC1" w14:textId="77777777" w:rsidR="00E450C4" w:rsidRPr="00E450C4" w:rsidRDefault="00E450C4" w:rsidP="00126774">
      <w:pPr>
        <w:jc w:val="center"/>
        <w:rPr>
          <w:rFonts w:asciiTheme="minorHAnsi" w:hAnsiTheme="minorHAnsi" w:cstheme="minorHAnsi"/>
          <w:szCs w:val="20"/>
        </w:rPr>
      </w:pPr>
    </w:p>
    <w:p w14:paraId="4D166B07" w14:textId="40246F26" w:rsidR="00860B81" w:rsidRPr="00E450C4" w:rsidRDefault="00860B81" w:rsidP="003916DC">
      <w:pPr>
        <w:spacing w:after="240"/>
        <w:jc w:val="center"/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>Bundle Aggiuntivo N. ___ per la categoria CRM</w:t>
      </w:r>
      <w:r w:rsidR="007C3E37">
        <w:rPr>
          <w:rFonts w:asciiTheme="minorHAnsi" w:hAnsiTheme="minorHAnsi" w:cstheme="minorHAnsi"/>
          <w:b/>
          <w:szCs w:val="20"/>
        </w:rPr>
        <w:t xml:space="preserve"> ‘classico’</w:t>
      </w:r>
    </w:p>
    <w:p w14:paraId="0F22412D" w14:textId="0E9A3601" w:rsidR="00E00A23" w:rsidRPr="00E450C4" w:rsidRDefault="00E00A23" w:rsidP="00126774">
      <w:pPr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 xml:space="preserve">Prezzo </w:t>
      </w:r>
      <w:r w:rsidR="00126774" w:rsidRPr="00E450C4">
        <w:rPr>
          <w:rFonts w:asciiTheme="minorHAnsi" w:hAnsiTheme="minorHAnsi" w:cstheme="minorHAnsi"/>
          <w:b/>
          <w:szCs w:val="20"/>
        </w:rPr>
        <w:t xml:space="preserve">(Utente/mese) del </w:t>
      </w:r>
      <w:r w:rsidRPr="00E450C4">
        <w:rPr>
          <w:rFonts w:asciiTheme="minorHAnsi" w:hAnsiTheme="minorHAnsi" w:cstheme="minorHAnsi"/>
          <w:b/>
          <w:szCs w:val="20"/>
        </w:rPr>
        <w:t>Bundle offerto: ____________</w:t>
      </w:r>
      <w:r w:rsidR="00126774" w:rsidRPr="00E450C4">
        <w:rPr>
          <w:rFonts w:asciiTheme="minorHAnsi" w:hAnsiTheme="minorHAnsi" w:cstheme="minorHAnsi"/>
          <w:b/>
          <w:szCs w:val="20"/>
        </w:rPr>
        <w:t>_ (</w:t>
      </w:r>
      <w:r w:rsidRPr="00E450C4">
        <w:rPr>
          <w:rFonts w:asciiTheme="minorHAnsi" w:hAnsiTheme="minorHAnsi" w:cstheme="minorHAnsi"/>
          <w:b/>
          <w:szCs w:val="20"/>
        </w:rPr>
        <w:t>IVA Esclusa)</w:t>
      </w:r>
    </w:p>
    <w:p w14:paraId="302B2454" w14:textId="77777777" w:rsidR="00570EA1" w:rsidRPr="00E450C4" w:rsidRDefault="00E00A23" w:rsidP="00126774">
      <w:pPr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>Nome Commerciale: __________________________</w:t>
      </w:r>
    </w:p>
    <w:p w14:paraId="021D8136" w14:textId="5A0561C5" w:rsidR="00455E94" w:rsidRPr="00E450C4" w:rsidRDefault="00455E94" w:rsidP="00E00A23">
      <w:pPr>
        <w:jc w:val="left"/>
        <w:rPr>
          <w:rFonts w:asciiTheme="minorHAnsi" w:hAnsiTheme="minorHAnsi" w:cstheme="minorHAnsi"/>
          <w:szCs w:val="20"/>
        </w:rPr>
      </w:pPr>
    </w:p>
    <w:p w14:paraId="6409EEB5" w14:textId="5AFEC4B2" w:rsidR="00860B81" w:rsidRPr="00E450C4" w:rsidRDefault="00860B81" w:rsidP="00860B81">
      <w:p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Di seguito sono riportate le Funzionalità Base </w:t>
      </w:r>
      <w:r w:rsidRPr="00E450C4">
        <w:rPr>
          <w:rFonts w:asciiTheme="minorHAnsi" w:hAnsiTheme="minorHAnsi" w:cstheme="minorHAnsi"/>
          <w:szCs w:val="20"/>
          <w:u w:val="single"/>
        </w:rPr>
        <w:t>tutte incluse</w:t>
      </w:r>
      <w:r w:rsidRPr="00E450C4">
        <w:rPr>
          <w:rFonts w:asciiTheme="minorHAnsi" w:hAnsiTheme="minorHAnsi" w:cstheme="minorHAnsi"/>
          <w:szCs w:val="20"/>
        </w:rPr>
        <w:t xml:space="preserve"> nel Bundle offerto.</w:t>
      </w:r>
    </w:p>
    <w:p w14:paraId="1B84B3B6" w14:textId="77777777" w:rsidR="00860B81" w:rsidRPr="00E450C4" w:rsidRDefault="00860B81" w:rsidP="00E00A23">
      <w:pPr>
        <w:jc w:val="left"/>
        <w:rPr>
          <w:rFonts w:asciiTheme="minorHAnsi" w:hAnsiTheme="minorHAnsi" w:cstheme="minorHAnsi"/>
          <w:szCs w:val="20"/>
        </w:rPr>
      </w:pPr>
    </w:p>
    <w:tbl>
      <w:tblPr>
        <w:tblW w:w="75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2480"/>
        <w:gridCol w:w="3440"/>
        <w:gridCol w:w="1250"/>
      </w:tblGrid>
      <w:tr w:rsidR="00CB1AA4" w:rsidRPr="00E450C4" w14:paraId="70D2C78B" w14:textId="2E1202D8" w:rsidTr="00CB1AA4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3EF6" w14:textId="77777777" w:rsidR="00CB1AA4" w:rsidRPr="00E450C4" w:rsidRDefault="00CB1AA4" w:rsidP="00875020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  <w:sz w:val="24"/>
              </w:rPr>
            </w:pPr>
          </w:p>
        </w:tc>
        <w:tc>
          <w:tcPr>
            <w:tcW w:w="7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14:paraId="0403D251" w14:textId="5A2EFD88" w:rsidR="00CB1AA4" w:rsidRPr="00E450C4" w:rsidRDefault="00CB1AA4" w:rsidP="00875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  <w:t>CRM</w:t>
            </w:r>
            <w:r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  <w:t xml:space="preserve"> ‘classico’</w:t>
            </w:r>
          </w:p>
        </w:tc>
      </w:tr>
      <w:tr w:rsidR="00CB1AA4" w:rsidRPr="00E450C4" w14:paraId="0DDE0F35" w14:textId="21A82998" w:rsidTr="00CB1AA4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0CE4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16829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Macro Funzionalità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5C4DD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Funzionalità Base di dettaglio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508096" w14:textId="6637E80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  <w:kern w:val="0"/>
              </w:rPr>
              <w:t>Codice Funzionalità</w:t>
            </w:r>
          </w:p>
        </w:tc>
      </w:tr>
      <w:tr w:rsidR="00CB1AA4" w:rsidRPr="00E450C4" w14:paraId="6BF27863" w14:textId="6A61E88F" w:rsidTr="00CB1AA4">
        <w:trPr>
          <w:trHeight w:val="260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0B38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58D2835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CRM </w:t>
            </w:r>
            <w:proofErr w:type="spellStart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Customer</w:t>
            </w:r>
            <w:proofErr w:type="spellEnd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 Engagement Center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34C29F6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Case Management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4923AFA2" w14:textId="09CD435E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</w:rPr>
              <w:t>FB-CRM-0</w:t>
            </w:r>
            <w:r w:rsidRPr="00E450C4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CB1AA4" w:rsidRPr="00E450C4" w14:paraId="170D0697" w14:textId="7915B317" w:rsidTr="00CB1AA4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6CBE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9BC0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F24EFB7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Knowledge Management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50846002" w14:textId="229E1310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</w:tr>
      <w:tr w:rsidR="00CB1AA4" w:rsidRPr="00E450C4" w14:paraId="4163A665" w14:textId="016400E0" w:rsidTr="00CB1AA4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90CA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8F97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3467784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Workflow</w:t>
            </w:r>
            <w:proofErr w:type="spellEnd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 </w:t>
            </w: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Support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7482442C" w14:textId="254E2335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</w:tr>
      <w:tr w:rsidR="00CB1AA4" w:rsidRPr="00E450C4" w14:paraId="29DF73F9" w14:textId="447E5208" w:rsidTr="00CB1AA4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4750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91A4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9F728A7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Gestione canale email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3D1DE0A3" w14:textId="41A96C4A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</w:tr>
      <w:tr w:rsidR="00CB1AA4" w:rsidRPr="00E450C4" w14:paraId="2A2B6608" w14:textId="3E3F9DFD" w:rsidTr="00CB1AA4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E11C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DE38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4F1C54F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Report &amp; Dashboard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299CC568" w14:textId="1BAC2A0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</w:tr>
      <w:tr w:rsidR="00CB1AA4" w:rsidRPr="00E450C4" w14:paraId="773D0B0F" w14:textId="7E4E0018" w:rsidTr="00CB1AA4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FDD2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6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54FB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723E60B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Predictive</w:t>
            </w:r>
            <w:proofErr w:type="spellEnd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 </w:t>
            </w: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Customer</w:t>
            </w:r>
            <w:proofErr w:type="spellEnd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 Analytics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11668658" w14:textId="36D50B89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</w:tr>
      <w:tr w:rsidR="00CB1AA4" w:rsidRPr="00E450C4" w14:paraId="3887DD85" w14:textId="253C878E" w:rsidTr="00CB1AA4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4132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7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1A05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28AF939" w14:textId="723810A6" w:rsidR="00CB1AA4" w:rsidRPr="00E450C4" w:rsidRDefault="00CB1AA4" w:rsidP="005949CD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Mobile </w:t>
            </w: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Support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1E292529" w14:textId="26285B11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</w:rPr>
              <w:t>FB-CRM-0</w:t>
            </w:r>
            <w:r w:rsidRPr="00E450C4">
              <w:rPr>
                <w:rFonts w:asciiTheme="minorHAnsi" w:hAnsiTheme="minorHAnsi" w:cstheme="minorHAnsi"/>
                <w:b/>
              </w:rPr>
              <w:t>7</w:t>
            </w:r>
          </w:p>
        </w:tc>
      </w:tr>
      <w:tr w:rsidR="00CB1AA4" w:rsidRPr="00E450C4" w14:paraId="6690D48D" w14:textId="2B834FD1" w:rsidTr="00CB1AA4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FAAD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8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A400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FFA7615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Platform </w:t>
            </w: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Ecosystem</w:t>
            </w:r>
            <w:proofErr w:type="spellEnd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 xml:space="preserve"> and Integration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6799C80F" w14:textId="753A5BE9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8</w:t>
            </w:r>
          </w:p>
        </w:tc>
      </w:tr>
      <w:tr w:rsidR="00CB1AA4" w:rsidRPr="00E450C4" w14:paraId="3BF048C2" w14:textId="119CDE10" w:rsidTr="00CB1AA4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05A7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9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CF1B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57606D1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color w:val="000000"/>
                <w:kern w:val="0"/>
              </w:rPr>
              <w:t>Usability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49FFD3E5" w14:textId="5AE4F773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9</w:t>
            </w:r>
          </w:p>
        </w:tc>
      </w:tr>
      <w:tr w:rsidR="00CB1AA4" w:rsidRPr="00E450C4" w14:paraId="5D8C7AF3" w14:textId="7670C7FD" w:rsidTr="00CB1AA4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033C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D695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7E0FE67" w14:textId="77777777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Theme="minorHAnsi" w:hAnsiTheme="minorHAnsi" w:cstheme="minorHAnsi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Globalization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5FB51FE8" w14:textId="1CF5CFB8" w:rsidR="00CB1AA4" w:rsidRPr="00E450C4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-CRM-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10</w:t>
            </w:r>
          </w:p>
        </w:tc>
      </w:tr>
    </w:tbl>
    <w:p w14:paraId="06669B02" w14:textId="0173009F" w:rsidR="00455E94" w:rsidRPr="00E450C4" w:rsidRDefault="00455E94" w:rsidP="00455E94">
      <w:pPr>
        <w:rPr>
          <w:rFonts w:asciiTheme="minorHAnsi" w:hAnsiTheme="minorHAnsi" w:cstheme="minorHAnsi"/>
          <w:szCs w:val="20"/>
        </w:rPr>
      </w:pPr>
    </w:p>
    <w:p w14:paraId="47213D1F" w14:textId="3BC78717" w:rsidR="00860B81" w:rsidRPr="00E450C4" w:rsidRDefault="00860B81" w:rsidP="00860B81">
      <w:p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>Di seguito viene indicato quali Funzionalità Avanzate sono contenute nel Bundle offerto.</w:t>
      </w:r>
    </w:p>
    <w:p w14:paraId="33EB9267" w14:textId="77777777" w:rsidR="00860B81" w:rsidRPr="00E450C4" w:rsidRDefault="00860B81" w:rsidP="00455E94">
      <w:pPr>
        <w:rPr>
          <w:rFonts w:asciiTheme="minorHAnsi" w:hAnsiTheme="minorHAnsi" w:cstheme="minorHAnsi"/>
          <w:szCs w:val="20"/>
        </w:rPr>
      </w:pPr>
    </w:p>
    <w:tbl>
      <w:tblPr>
        <w:tblW w:w="8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"/>
        <w:gridCol w:w="2480"/>
        <w:gridCol w:w="3440"/>
        <w:gridCol w:w="1250"/>
        <w:gridCol w:w="1250"/>
      </w:tblGrid>
      <w:tr w:rsidR="007342F1" w:rsidRPr="00E450C4" w14:paraId="62C733C1" w14:textId="7D7147C5" w:rsidTr="003342E7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C5D5" w14:textId="77777777" w:rsidR="007342F1" w:rsidRPr="00E450C4" w:rsidRDefault="007342F1" w:rsidP="00875020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  <w:sz w:val="24"/>
              </w:rPr>
            </w:pPr>
          </w:p>
        </w:tc>
        <w:tc>
          <w:tcPr>
            <w:tcW w:w="84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14:paraId="7DDB3A5D" w14:textId="14587191" w:rsidR="007342F1" w:rsidRPr="00E450C4" w:rsidRDefault="007342F1" w:rsidP="00875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  <w:t>CRM</w:t>
            </w:r>
            <w:r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  <w:t xml:space="preserve"> ‘classico’</w:t>
            </w:r>
          </w:p>
        </w:tc>
      </w:tr>
      <w:tr w:rsidR="00860B81" w:rsidRPr="00E450C4" w14:paraId="5CF26CA9" w14:textId="5E5AEDE8" w:rsidTr="00860B81">
        <w:trPr>
          <w:trHeight w:val="26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6AA1" w14:textId="77777777" w:rsidR="00860B81" w:rsidRPr="00E450C4" w:rsidRDefault="00860B81" w:rsidP="00875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kern w:val="0"/>
              </w:rPr>
            </w:pP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C4B19" w14:textId="77777777" w:rsidR="00860B81" w:rsidRPr="00E450C4" w:rsidRDefault="00860B81" w:rsidP="00875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Macro Funzionalità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9E928" w14:textId="77777777" w:rsidR="00860B81" w:rsidRPr="00E450C4" w:rsidRDefault="00860B81" w:rsidP="00875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kern w:val="0"/>
              </w:rPr>
              <w:t>Funzionalità Avanzate di dettaglio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D5280" w14:textId="35B4ECBA" w:rsidR="00860B81" w:rsidRPr="00E450C4" w:rsidRDefault="00C6555D" w:rsidP="00875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Codice Funzionalità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5BB51" w14:textId="721C76A9" w:rsidR="00860B81" w:rsidRPr="00E450C4" w:rsidRDefault="00860B81" w:rsidP="00875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</w:rPr>
              <w:t>Presente (SI/NO</w:t>
            </w:r>
            <w:r w:rsidR="003916DC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860B81" w:rsidRPr="00E450C4" w14:paraId="100246F9" w14:textId="16CFEAB2" w:rsidTr="003916DC">
        <w:trPr>
          <w:trHeight w:val="260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7406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2C52E1D9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CRM </w:t>
            </w:r>
            <w:proofErr w:type="spellStart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Customer</w:t>
            </w:r>
            <w:proofErr w:type="spellEnd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 Engagement Center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02AF093E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Collaboration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300AD140" w14:textId="1526A3C9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6117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860B81" w:rsidRPr="00E450C4" w14:paraId="18DF94B1" w14:textId="4F78928F" w:rsidTr="003916DC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81D2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2B14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55CF9DA5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Digital Engagement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67FF8A19" w14:textId="224FA024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64AB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860B81" w:rsidRPr="00E450C4" w14:paraId="581CEA20" w14:textId="6771E376" w:rsidTr="003916DC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044B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A1B6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39ADB59C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 xml:space="preserve">Automation of </w:t>
            </w: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Engagements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30EA57C4" w14:textId="753D840A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22ED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860B81" w:rsidRPr="00E450C4" w14:paraId="314C2C0B" w14:textId="2CB897A5" w:rsidTr="003916DC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C043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032C719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Low</w:t>
            </w:r>
            <w:proofErr w:type="spellEnd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-Code Application </w:t>
            </w:r>
            <w:proofErr w:type="spellStart"/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Platforms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70CCE1E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 xml:space="preserve">Intuitive, No-Code </w:t>
            </w: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App</w:t>
            </w:r>
            <w:proofErr w:type="spellEnd"/>
            <w:r w:rsidRPr="00E450C4">
              <w:rPr>
                <w:rFonts w:asciiTheme="minorHAnsi" w:hAnsiTheme="minorHAnsi" w:cstheme="minorHAnsi"/>
                <w:kern w:val="0"/>
              </w:rPr>
              <w:t xml:space="preserve"> Development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0D9F2381" w14:textId="6AE59842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5B99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860B81" w:rsidRPr="00E450C4" w14:paraId="05D638B8" w14:textId="162CE170" w:rsidTr="003916DC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5EFD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E434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3C3985FE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Application User Experience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0323795E" w14:textId="5AECACF0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4BE5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860B81" w:rsidRPr="00E450C4" w14:paraId="6C085090" w14:textId="42597199" w:rsidTr="003916DC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A9D59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6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2324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CE804AD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 xml:space="preserve">Platform </w:t>
            </w: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Ecosystem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5B5AD801" w14:textId="7F0B2534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D983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860B81" w:rsidRPr="00E450C4" w14:paraId="51B16A3A" w14:textId="37107C1D" w:rsidTr="003916DC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9DED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7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3915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3094A602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API and Integration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54E03548" w14:textId="381C53DC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63264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860B81" w:rsidRPr="00E450C4" w14:paraId="1806B728" w14:textId="6777CF3D" w:rsidTr="003916DC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0232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8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0ACF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A158E74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Quality</w:t>
            </w:r>
            <w:proofErr w:type="spellEnd"/>
            <w:r w:rsidRPr="00E450C4">
              <w:rPr>
                <w:rFonts w:asciiTheme="minorHAnsi" w:hAnsiTheme="minorHAnsi" w:cstheme="minorHAnsi"/>
                <w:kern w:val="0"/>
              </w:rPr>
              <w:t xml:space="preserve"> of Service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2E369901" w14:textId="3AE3CDB8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37BD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860B81" w:rsidRPr="00E450C4" w14:paraId="7C548B83" w14:textId="58A55308" w:rsidTr="003916DC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4A27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9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A518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5B8444E9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>Persona and SDLC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19AF73F0" w14:textId="00E1CBAA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4008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  <w:tr w:rsidR="00860B81" w:rsidRPr="00E450C4" w14:paraId="1EDA3FA9" w14:textId="1BF862DA" w:rsidTr="003916DC">
        <w:trPr>
          <w:trHeight w:val="260"/>
        </w:trPr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91DDF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C277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5E00987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kern w:val="0"/>
              </w:rPr>
              <w:t xml:space="preserve">Security and </w:t>
            </w:r>
            <w:proofErr w:type="spellStart"/>
            <w:r w:rsidRPr="00E450C4">
              <w:rPr>
                <w:rFonts w:asciiTheme="minorHAnsi" w:hAnsiTheme="minorHAnsi" w:cstheme="minorHAnsi"/>
                <w:kern w:val="0"/>
              </w:rPr>
              <w:t>Compliance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38057269" w14:textId="24A32489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Theme="minorHAnsi" w:hAnsiTheme="minorHAnsi" w:cstheme="minorHAns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 w:rsidR="00C6555D">
              <w:rPr>
                <w:rFonts w:asciiTheme="minorHAnsi" w:hAnsiTheme="minorHAnsi" w:cstheme="minorHAnsi"/>
                <w:b/>
              </w:rPr>
              <w:t>-CRM-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506E9" w14:textId="77777777" w:rsidR="00860B81" w:rsidRPr="00E450C4" w:rsidRDefault="00860B81" w:rsidP="00860B8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hAnsiTheme="minorHAnsi" w:cstheme="minorHAnsi"/>
                <w:kern w:val="0"/>
              </w:rPr>
            </w:pPr>
          </w:p>
        </w:tc>
      </w:tr>
    </w:tbl>
    <w:p w14:paraId="76BB130F" w14:textId="77777777" w:rsidR="00860B81" w:rsidRPr="00C6555D" w:rsidRDefault="00860B81" w:rsidP="00455E94">
      <w:pPr>
        <w:rPr>
          <w:rFonts w:asciiTheme="minorHAnsi" w:hAnsiTheme="minorHAnsi" w:cstheme="minorHAnsi"/>
          <w:b/>
          <w:szCs w:val="20"/>
        </w:rPr>
      </w:pPr>
    </w:p>
    <w:p w14:paraId="29553CC6" w14:textId="77777777" w:rsidR="00126774" w:rsidRPr="00C6555D" w:rsidRDefault="00126774">
      <w:pPr>
        <w:widowControl/>
        <w:autoSpaceDE/>
        <w:autoSpaceDN/>
        <w:adjustRightInd/>
        <w:spacing w:after="200" w:line="276" w:lineRule="auto"/>
        <w:jc w:val="left"/>
        <w:rPr>
          <w:rFonts w:asciiTheme="minorHAnsi" w:hAnsiTheme="minorHAnsi" w:cstheme="minorHAnsi"/>
          <w:b/>
          <w:szCs w:val="20"/>
        </w:rPr>
      </w:pPr>
      <w:r w:rsidRPr="00C6555D">
        <w:rPr>
          <w:rFonts w:asciiTheme="minorHAnsi" w:hAnsiTheme="minorHAnsi" w:cstheme="minorHAnsi"/>
          <w:b/>
          <w:szCs w:val="20"/>
        </w:rPr>
        <w:br w:type="page"/>
      </w:r>
    </w:p>
    <w:p w14:paraId="006159B4" w14:textId="77777777" w:rsidR="00C6555D" w:rsidRPr="00E450C4" w:rsidRDefault="00C6555D" w:rsidP="00C6555D">
      <w:pPr>
        <w:jc w:val="center"/>
        <w:rPr>
          <w:rFonts w:asciiTheme="minorHAnsi" w:hAnsiTheme="minorHAnsi" w:cstheme="minorHAnsi"/>
          <w:szCs w:val="20"/>
        </w:rPr>
      </w:pPr>
    </w:p>
    <w:p w14:paraId="31BAF50E" w14:textId="440422E3" w:rsidR="00C6555D" w:rsidRPr="00E450C4" w:rsidRDefault="00C6555D" w:rsidP="003916DC">
      <w:pPr>
        <w:spacing w:after="240"/>
        <w:jc w:val="center"/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 xml:space="preserve">Bundle Aggiuntivo N. ___ per la categoria </w:t>
      </w:r>
      <w:r>
        <w:rPr>
          <w:rFonts w:asciiTheme="minorHAnsi" w:hAnsiTheme="minorHAnsi" w:cstheme="minorHAnsi"/>
          <w:b/>
          <w:szCs w:val="20"/>
        </w:rPr>
        <w:t>Marketing</w:t>
      </w:r>
    </w:p>
    <w:p w14:paraId="6C57E96F" w14:textId="190B9824" w:rsidR="00C6555D" w:rsidRPr="00E450C4" w:rsidRDefault="00C6555D" w:rsidP="00C6555D">
      <w:pPr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>Prezzo (</w:t>
      </w:r>
      <w:r w:rsidRPr="00C6555D">
        <w:rPr>
          <w:rFonts w:asciiTheme="minorHAnsi" w:hAnsiTheme="minorHAnsi" w:cstheme="minorHAnsi"/>
          <w:b/>
          <w:szCs w:val="20"/>
        </w:rPr>
        <w:t>50.000 contatti/mese</w:t>
      </w:r>
      <w:r w:rsidRPr="00E450C4">
        <w:rPr>
          <w:rFonts w:asciiTheme="minorHAnsi" w:hAnsiTheme="minorHAnsi" w:cstheme="minorHAnsi"/>
          <w:b/>
          <w:szCs w:val="20"/>
        </w:rPr>
        <w:t>) del Bundle offerto: _____________ (IVA Esclusa)</w:t>
      </w:r>
    </w:p>
    <w:p w14:paraId="03A33D44" w14:textId="77777777" w:rsidR="00C6555D" w:rsidRPr="00E450C4" w:rsidRDefault="00C6555D" w:rsidP="00C6555D">
      <w:pPr>
        <w:rPr>
          <w:rFonts w:asciiTheme="minorHAnsi" w:hAnsiTheme="minorHAnsi" w:cstheme="minorHAnsi"/>
          <w:b/>
          <w:szCs w:val="20"/>
        </w:rPr>
      </w:pPr>
      <w:r w:rsidRPr="00E450C4">
        <w:rPr>
          <w:rFonts w:asciiTheme="minorHAnsi" w:hAnsiTheme="minorHAnsi" w:cstheme="minorHAnsi"/>
          <w:b/>
          <w:szCs w:val="20"/>
        </w:rPr>
        <w:t>Nome Commerciale: __________________________</w:t>
      </w:r>
    </w:p>
    <w:p w14:paraId="28720996" w14:textId="77777777" w:rsidR="00C6555D" w:rsidRPr="00E450C4" w:rsidRDefault="00C6555D" w:rsidP="00C6555D">
      <w:pPr>
        <w:jc w:val="left"/>
        <w:rPr>
          <w:rFonts w:asciiTheme="minorHAnsi" w:hAnsiTheme="minorHAnsi" w:cstheme="minorHAnsi"/>
          <w:szCs w:val="20"/>
        </w:rPr>
      </w:pPr>
    </w:p>
    <w:p w14:paraId="39E67597" w14:textId="77777777" w:rsidR="00C6555D" w:rsidRPr="00E450C4" w:rsidRDefault="00C6555D" w:rsidP="00C6555D">
      <w:p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 xml:space="preserve">Di seguito sono riportate le Funzionalità Base </w:t>
      </w:r>
      <w:r w:rsidRPr="00E450C4">
        <w:rPr>
          <w:rFonts w:asciiTheme="minorHAnsi" w:hAnsiTheme="minorHAnsi" w:cstheme="minorHAnsi"/>
          <w:szCs w:val="20"/>
          <w:u w:val="single"/>
        </w:rPr>
        <w:t>tutte incluse</w:t>
      </w:r>
      <w:r w:rsidRPr="00E450C4">
        <w:rPr>
          <w:rFonts w:asciiTheme="minorHAnsi" w:hAnsiTheme="minorHAnsi" w:cstheme="minorHAnsi"/>
          <w:szCs w:val="20"/>
        </w:rPr>
        <w:t xml:space="preserve"> nel Bundle offerto.</w:t>
      </w:r>
    </w:p>
    <w:p w14:paraId="593A013D" w14:textId="77777777" w:rsidR="00C6555D" w:rsidRPr="00E450C4" w:rsidRDefault="00C6555D" w:rsidP="00C6555D">
      <w:pPr>
        <w:jc w:val="left"/>
        <w:rPr>
          <w:rFonts w:asciiTheme="minorHAnsi" w:hAnsiTheme="minorHAnsi" w:cstheme="minorHAnsi"/>
          <w:szCs w:val="20"/>
        </w:rPr>
      </w:pPr>
    </w:p>
    <w:tbl>
      <w:tblPr>
        <w:tblW w:w="75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480"/>
        <w:gridCol w:w="3440"/>
        <w:gridCol w:w="1293"/>
      </w:tblGrid>
      <w:tr w:rsidR="00CB1AA4" w:rsidRPr="0063078F" w14:paraId="6C76D6ED" w14:textId="5B749BDC" w:rsidTr="00CB1AA4">
        <w:trPr>
          <w:trHeight w:val="26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113A" w14:textId="77777777" w:rsidR="00CB1AA4" w:rsidRPr="0063078F" w:rsidRDefault="00CB1AA4" w:rsidP="00875020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2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14:paraId="238C1D77" w14:textId="30D389EE" w:rsidR="00CB1AA4" w:rsidRPr="0063078F" w:rsidRDefault="00CB1AA4" w:rsidP="00875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FFFFFF"/>
                <w:kern w:val="0"/>
              </w:rPr>
              <w:t>Marketing</w:t>
            </w:r>
          </w:p>
        </w:tc>
      </w:tr>
      <w:tr w:rsidR="00CB1AA4" w:rsidRPr="0063078F" w14:paraId="56181C6E" w14:textId="51533034" w:rsidTr="00CB1AA4">
        <w:trPr>
          <w:trHeight w:val="26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357D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kern w:val="0"/>
              </w:rPr>
            </w:pP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0CBC2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kern w:val="0"/>
              </w:rPr>
              <w:t>Macro Funzionalità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5B907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kern w:val="0"/>
              </w:rPr>
              <w:t>Funzionalità Base di dettaglio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6D09C9" w14:textId="3E8DECE0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Codice Funzionalità</w:t>
            </w:r>
          </w:p>
        </w:tc>
      </w:tr>
      <w:tr w:rsidR="00CB1AA4" w:rsidRPr="0063078F" w14:paraId="4715BEBE" w14:textId="151D6E7D" w:rsidTr="00CB1AA4">
        <w:trPr>
          <w:trHeight w:val="26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8E76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AF1314B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Multichannel</w:t>
            </w:r>
            <w:proofErr w:type="spellEnd"/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 xml:space="preserve"> Marketing 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1FCB76E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="Calibri" w:hAnsi="Calibri" w:cs="Calibri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kern w:val="0"/>
              </w:rPr>
              <w:t>Customer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Profile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Management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25247EAA" w14:textId="65C524D0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kern w:val="0"/>
              </w:rPr>
            </w:pPr>
            <w:r>
              <w:rPr>
                <w:rFonts w:asciiTheme="minorHAnsi" w:hAnsiTheme="minorHAnsi" w:cstheme="minorHAnsi"/>
                <w:b/>
              </w:rPr>
              <w:t>FB-MRK-0</w:t>
            </w:r>
            <w:r w:rsidRPr="00E450C4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CB1AA4" w:rsidRPr="0063078F" w14:paraId="6ADB8121" w14:textId="041BFDA7" w:rsidTr="00CB1AA4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5950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272F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ED9F6BC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="Calibri" w:hAnsi="Calibri" w:cs="Calibri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kern w:val="0"/>
              </w:rPr>
              <w:t>Campaign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Workflow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40DEA47E" w14:textId="57223ECA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</w:tr>
      <w:tr w:rsidR="00CB1AA4" w:rsidRPr="0063078F" w14:paraId="740738F7" w14:textId="385951C9" w:rsidTr="00CB1AA4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D257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171E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BEAA6A0" w14:textId="77777777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rPr>
                <w:rFonts w:ascii="Calibri" w:hAnsi="Calibri" w:cs="Calibri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 xml:space="preserve">Marketing Channel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Support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55A367F5" w14:textId="57CFB58E" w:rsidR="00CB1AA4" w:rsidRPr="0063078F" w:rsidRDefault="00CB1AA4" w:rsidP="00CB1AA4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kern w:val="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FB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</w:tr>
    </w:tbl>
    <w:p w14:paraId="4C156514" w14:textId="77777777" w:rsidR="00C6555D" w:rsidRPr="00E450C4" w:rsidRDefault="00C6555D" w:rsidP="00C6555D">
      <w:pPr>
        <w:rPr>
          <w:rFonts w:asciiTheme="minorHAnsi" w:hAnsiTheme="minorHAnsi" w:cstheme="minorHAnsi"/>
          <w:szCs w:val="20"/>
        </w:rPr>
      </w:pPr>
    </w:p>
    <w:p w14:paraId="6BD39258" w14:textId="77777777" w:rsidR="00C6555D" w:rsidRPr="00E450C4" w:rsidRDefault="00C6555D" w:rsidP="00C6555D">
      <w:pPr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>Di seguito viene indicato quali Funzionalità Avanzate sono contenute nel Bundle offerto.</w:t>
      </w:r>
    </w:p>
    <w:p w14:paraId="2EA23142" w14:textId="77777777" w:rsidR="00C6555D" w:rsidRPr="00E450C4" w:rsidRDefault="00C6555D" w:rsidP="00C6555D">
      <w:pPr>
        <w:rPr>
          <w:rFonts w:asciiTheme="minorHAnsi" w:hAnsiTheme="minorHAnsi" w:cstheme="minorHAnsi"/>
          <w:szCs w:val="20"/>
        </w:rPr>
      </w:pPr>
    </w:p>
    <w:tbl>
      <w:tblPr>
        <w:tblW w:w="86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2480"/>
        <w:gridCol w:w="3440"/>
        <w:gridCol w:w="1293"/>
        <w:gridCol w:w="1134"/>
      </w:tblGrid>
      <w:tr w:rsidR="007342F1" w:rsidRPr="0063078F" w14:paraId="43680D35" w14:textId="42949CAD" w:rsidTr="0022482C">
        <w:trPr>
          <w:trHeight w:val="26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E7EF" w14:textId="77777777" w:rsidR="007342F1" w:rsidRPr="0063078F" w:rsidRDefault="007342F1" w:rsidP="00875020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3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14:paraId="5A4B674C" w14:textId="7F722201" w:rsidR="007342F1" w:rsidRPr="0063078F" w:rsidRDefault="007342F1" w:rsidP="00875020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FFFFFF"/>
                <w:kern w:val="0"/>
              </w:rPr>
              <w:t>Marketing</w:t>
            </w:r>
          </w:p>
        </w:tc>
      </w:tr>
      <w:tr w:rsidR="00C6555D" w:rsidRPr="0063078F" w14:paraId="4BBD7244" w14:textId="19C6AF45" w:rsidTr="00C6555D">
        <w:trPr>
          <w:trHeight w:val="26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8AC4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kern w:val="0"/>
              </w:rPr>
            </w:pP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B32E1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kern w:val="0"/>
              </w:rPr>
              <w:t>Macro Funzionalità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BCBFD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kern w:val="0"/>
              </w:rPr>
              <w:t>Funzionalità Avanzate di dettaglio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4156B" w14:textId="62329BEE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Codice Funzionalità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EA9AD" w14:textId="4F813DBB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bCs/>
              </w:rPr>
              <w:t>Presente (SI/NO</w:t>
            </w:r>
            <w:r w:rsidR="003916DC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C6555D" w:rsidRPr="0063078F" w14:paraId="3B6E3845" w14:textId="5D005A37" w:rsidTr="003916DC">
        <w:trPr>
          <w:trHeight w:val="26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6DE0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3FE4F5AE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bCs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b/>
                <w:bCs/>
                <w:kern w:val="0"/>
              </w:rPr>
              <w:t>Multichannel</w:t>
            </w:r>
            <w:proofErr w:type="spellEnd"/>
            <w:r w:rsidRPr="0063078F">
              <w:rPr>
                <w:rFonts w:ascii="Calibri" w:hAnsi="Calibri" w:cs="Calibri"/>
                <w:b/>
                <w:bCs/>
                <w:kern w:val="0"/>
              </w:rPr>
              <w:t xml:space="preserve"> Marketing 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4DB1DCBE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kern w:val="0"/>
              </w:rPr>
              <w:t>Event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Triggering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2720548E" w14:textId="3B81CCDC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E04C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</w:p>
        </w:tc>
      </w:tr>
      <w:tr w:rsidR="00C6555D" w:rsidRPr="0063078F" w14:paraId="3B7683A7" w14:textId="0456A82B" w:rsidTr="003916DC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8157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AB04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bCs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2A5C8C13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proofErr w:type="spellStart"/>
            <w:r w:rsidRPr="0063078F">
              <w:rPr>
                <w:rFonts w:ascii="Calibri" w:hAnsi="Calibri" w:cs="Calibri"/>
                <w:kern w:val="0"/>
              </w:rPr>
              <w:t>Personalization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461A82F2" w14:textId="6E10B5C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E241C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</w:p>
        </w:tc>
      </w:tr>
      <w:tr w:rsidR="00C6555D" w:rsidRPr="0063078F" w14:paraId="1150C736" w14:textId="013BF947" w:rsidTr="003916DC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73D6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AE3D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bCs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457E174D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 xml:space="preserve">Real-Time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Decisions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>/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Recommendations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639D3BD0" w14:textId="3A06309C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C79F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</w:p>
        </w:tc>
      </w:tr>
      <w:tr w:rsidR="00C6555D" w:rsidRPr="0063078F" w14:paraId="5CE82E16" w14:textId="6EB50CC1" w:rsidTr="003916DC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0BC0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BA3D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bCs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71788CE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>Marketing Analytics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582CFECB" w14:textId="27DA274C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465E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</w:p>
        </w:tc>
      </w:tr>
      <w:tr w:rsidR="00C6555D" w:rsidRPr="0063078F" w14:paraId="2C2BCE65" w14:textId="3C136089" w:rsidTr="003916DC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E785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B7E1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bCs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35BCEF0E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 xml:space="preserve">Integration With </w:t>
            </w:r>
            <w:proofErr w:type="spellStart"/>
            <w:r w:rsidRPr="0063078F">
              <w:rPr>
                <w:rFonts w:ascii="Calibri" w:hAnsi="Calibri" w:cs="Calibri"/>
                <w:kern w:val="0"/>
              </w:rPr>
              <w:t>Other</w:t>
            </w:r>
            <w:proofErr w:type="spellEnd"/>
            <w:r w:rsidRPr="0063078F">
              <w:rPr>
                <w:rFonts w:ascii="Calibri" w:hAnsi="Calibri" w:cs="Calibri"/>
                <w:kern w:val="0"/>
              </w:rPr>
              <w:t xml:space="preserve"> Applications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59FE7628" w14:textId="5881A243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402F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</w:p>
        </w:tc>
      </w:tr>
      <w:tr w:rsidR="00C6555D" w:rsidRPr="0063078F" w14:paraId="25D250E2" w14:textId="038A31CE" w:rsidTr="003916DC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B828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63078F">
              <w:rPr>
                <w:rFonts w:ascii="Calibri" w:hAnsi="Calibri" w:cs="Calibri"/>
                <w:b/>
                <w:bCs/>
                <w:color w:val="000000"/>
                <w:kern w:val="0"/>
              </w:rPr>
              <w:t>6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AA9A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b/>
                <w:bCs/>
                <w:kern w:val="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18AFA825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63078F">
              <w:rPr>
                <w:rFonts w:ascii="Calibri" w:hAnsi="Calibri" w:cs="Calibri"/>
                <w:kern w:val="0"/>
              </w:rPr>
              <w:t>Citizen data management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</w:tcPr>
          <w:p w14:paraId="4D9B844B" w14:textId="567ECC46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  <w:r w:rsidRPr="00E450C4">
              <w:rPr>
                <w:rFonts w:asciiTheme="minorHAnsi" w:hAnsiTheme="minorHAnsi" w:cstheme="minorHAnsi"/>
                <w:b/>
                <w:color w:val="000000"/>
              </w:rPr>
              <w:t>FA</w:t>
            </w:r>
            <w:r>
              <w:rPr>
                <w:rFonts w:asciiTheme="minorHAnsi" w:hAnsiTheme="minorHAnsi" w:cstheme="minorHAnsi"/>
                <w:b/>
              </w:rPr>
              <w:t>-MRK-0</w:t>
            </w:r>
            <w:r w:rsidRPr="00E450C4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606F" w14:textId="77777777" w:rsidR="00C6555D" w:rsidRPr="0063078F" w:rsidRDefault="00C6555D" w:rsidP="00C6555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="Calibri" w:hAnsi="Calibri" w:cs="Calibri"/>
                <w:kern w:val="0"/>
              </w:rPr>
            </w:pPr>
          </w:p>
        </w:tc>
      </w:tr>
    </w:tbl>
    <w:p w14:paraId="352719D8" w14:textId="53DBE971" w:rsidR="00C6555D" w:rsidRPr="00C6555D" w:rsidRDefault="00C6555D" w:rsidP="00C6555D">
      <w:pPr>
        <w:rPr>
          <w:rFonts w:asciiTheme="minorHAnsi" w:hAnsiTheme="minorHAnsi" w:cstheme="minorHAnsi"/>
          <w:szCs w:val="20"/>
        </w:rPr>
      </w:pPr>
    </w:p>
    <w:p w14:paraId="3697857F" w14:textId="0090A15E" w:rsidR="00C6555D" w:rsidRPr="00C6555D" w:rsidRDefault="00C6555D" w:rsidP="00C6555D">
      <w:pPr>
        <w:rPr>
          <w:rFonts w:asciiTheme="minorHAnsi" w:hAnsiTheme="minorHAnsi" w:cstheme="minorHAnsi"/>
          <w:szCs w:val="20"/>
        </w:rPr>
      </w:pPr>
    </w:p>
    <w:p w14:paraId="478B3803" w14:textId="77777777" w:rsidR="00C6555D" w:rsidRPr="00C6555D" w:rsidRDefault="00C6555D" w:rsidP="00C6555D">
      <w:pPr>
        <w:rPr>
          <w:rFonts w:asciiTheme="minorHAnsi" w:hAnsiTheme="minorHAnsi" w:cstheme="minorHAnsi"/>
          <w:szCs w:val="20"/>
        </w:rPr>
      </w:pPr>
    </w:p>
    <w:p w14:paraId="3CB171CC" w14:textId="77777777" w:rsidR="00204BDA" w:rsidRPr="00E450C4" w:rsidRDefault="00204BDA" w:rsidP="00855508">
      <w:pPr>
        <w:tabs>
          <w:tab w:val="left" w:pos="1260"/>
          <w:tab w:val="center" w:pos="4135"/>
        </w:tabs>
        <w:jc w:val="left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>_____, lì__________</w:t>
      </w:r>
    </w:p>
    <w:p w14:paraId="7E676A1C" w14:textId="77777777" w:rsidR="00204BDA" w:rsidRPr="00E450C4" w:rsidRDefault="00204BDA" w:rsidP="00204BDA">
      <w:pPr>
        <w:jc w:val="right"/>
        <w:rPr>
          <w:rFonts w:asciiTheme="minorHAnsi" w:hAnsiTheme="minorHAnsi" w:cstheme="minorHAnsi"/>
          <w:szCs w:val="20"/>
        </w:rPr>
      </w:pPr>
      <w:r w:rsidRPr="00E450C4">
        <w:rPr>
          <w:rFonts w:asciiTheme="minorHAnsi" w:hAnsiTheme="minorHAnsi" w:cstheme="minorHAnsi"/>
          <w:szCs w:val="20"/>
        </w:rPr>
        <w:t>__________________</w:t>
      </w:r>
    </w:p>
    <w:p w14:paraId="605EAD8E" w14:textId="314FF019" w:rsidR="00204BDA" w:rsidRPr="00E450C4" w:rsidRDefault="00C6555D" w:rsidP="00204BDA">
      <w:pPr>
        <w:jc w:val="righ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(</w:t>
      </w:r>
      <w:r w:rsidR="00204BDA" w:rsidRPr="00E450C4">
        <w:rPr>
          <w:rFonts w:asciiTheme="minorHAnsi" w:hAnsiTheme="minorHAnsi" w:cstheme="minorHAnsi"/>
          <w:szCs w:val="20"/>
        </w:rPr>
        <w:t>Firmato digitalmente</w:t>
      </w:r>
      <w:r>
        <w:rPr>
          <w:rFonts w:asciiTheme="minorHAnsi" w:hAnsiTheme="minorHAnsi" w:cstheme="minorHAnsi"/>
          <w:szCs w:val="20"/>
        </w:rPr>
        <w:t>)</w:t>
      </w:r>
    </w:p>
    <w:p w14:paraId="2B350451" w14:textId="77777777" w:rsidR="00925BD6" w:rsidRPr="00E450C4" w:rsidRDefault="00925BD6" w:rsidP="003C2DED">
      <w:pPr>
        <w:jc w:val="right"/>
        <w:outlineLvl w:val="0"/>
        <w:rPr>
          <w:rFonts w:asciiTheme="minorHAnsi" w:hAnsiTheme="minorHAnsi" w:cstheme="minorHAnsi"/>
          <w:szCs w:val="20"/>
        </w:rPr>
      </w:pPr>
    </w:p>
    <w:p w14:paraId="2BF36833" w14:textId="77777777" w:rsidR="00925BD6" w:rsidRPr="00E450C4" w:rsidRDefault="00925BD6" w:rsidP="003C2DED">
      <w:pPr>
        <w:jc w:val="right"/>
        <w:outlineLvl w:val="0"/>
        <w:rPr>
          <w:rFonts w:asciiTheme="minorHAnsi" w:hAnsiTheme="minorHAnsi" w:cstheme="minorHAnsi"/>
          <w:szCs w:val="20"/>
        </w:rPr>
      </w:pPr>
    </w:p>
    <w:p w14:paraId="33F13F06" w14:textId="77777777" w:rsidR="00745D86" w:rsidRPr="00E450C4" w:rsidRDefault="00745D86" w:rsidP="00E611A5">
      <w:pPr>
        <w:jc w:val="center"/>
        <w:rPr>
          <w:rFonts w:asciiTheme="minorHAnsi" w:hAnsiTheme="minorHAnsi" w:cstheme="minorHAnsi"/>
          <w:szCs w:val="20"/>
        </w:rPr>
      </w:pPr>
    </w:p>
    <w:sectPr w:rsidR="00745D86" w:rsidRPr="00E450C4" w:rsidSect="00E450C4">
      <w:footerReference w:type="default" r:id="rId8"/>
      <w:headerReference w:type="first" r:id="rId9"/>
      <w:footerReference w:type="first" r:id="rId10"/>
      <w:pgSz w:w="12240" w:h="15840" w:code="1"/>
      <w:pgMar w:top="1985" w:right="1418" w:bottom="1418" w:left="1418" w:header="720" w:footer="720" w:gutter="0"/>
      <w:cols w:space="720"/>
      <w:noEndnote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F5459C" w16cid:durableId="255992AB"/>
  <w16cid:commentId w16cid:paraId="761B6C1D" w16cid:durableId="255992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A4AE2" w14:textId="77777777" w:rsidR="00D15D28" w:rsidRDefault="00D15D28" w:rsidP="00C11DD3">
      <w:pPr>
        <w:spacing w:line="240" w:lineRule="auto"/>
      </w:pPr>
      <w:r>
        <w:separator/>
      </w:r>
    </w:p>
  </w:endnote>
  <w:endnote w:type="continuationSeparator" w:id="0">
    <w:p w14:paraId="6858C787" w14:textId="77777777" w:rsidR="00D15D28" w:rsidRDefault="00D15D28" w:rsidP="00C11D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85B19" w14:textId="77777777" w:rsidR="00356987" w:rsidRPr="00356987" w:rsidRDefault="00356987" w:rsidP="00356987">
    <w:pPr>
      <w:pBdr>
        <w:top w:val="single" w:sz="4" w:space="1" w:color="auto"/>
      </w:pBdr>
      <w:tabs>
        <w:tab w:val="center" w:pos="4819"/>
        <w:tab w:val="right" w:pos="9638"/>
      </w:tabs>
      <w:spacing w:after="60" w:line="240" w:lineRule="auto"/>
      <w:rPr>
        <w:rFonts w:ascii="Calibri" w:hAnsi="Calibri"/>
        <w:noProof/>
        <w:sz w:val="16"/>
        <w:szCs w:val="16"/>
      </w:rPr>
    </w:pPr>
    <w:r w:rsidRPr="00356987">
      <w:rPr>
        <w:rFonts w:ascii="Calibri" w:hAnsi="Calibri"/>
        <w:noProof/>
        <w:sz w:val="16"/>
        <w:szCs w:val="16"/>
      </w:rPr>
      <w:t>Accordo Quadro ai sensi dell’art. 54 Del D. Lgs. 50/2016 per la fornitura di un Catalogo di Funzionalità CRM SaaS per le Pubbliche Amministrazioni – ID 2370</w:t>
    </w:r>
  </w:p>
  <w:p w14:paraId="312B9351" w14:textId="1BEE8E98" w:rsidR="00356987" w:rsidRPr="00356987" w:rsidRDefault="00356987" w:rsidP="00356987">
    <w:pPr>
      <w:pBdr>
        <w:top w:val="single" w:sz="4" w:space="1" w:color="auto"/>
      </w:pBdr>
      <w:tabs>
        <w:tab w:val="center" w:pos="4819"/>
        <w:tab w:val="right" w:pos="9638"/>
      </w:tabs>
      <w:spacing w:after="60" w:line="240" w:lineRule="auto"/>
      <w:rPr>
        <w:rFonts w:ascii="Calibri" w:hAnsi="Calibri"/>
        <w:sz w:val="16"/>
        <w:szCs w:val="16"/>
      </w:rPr>
    </w:pPr>
    <w:r w:rsidRPr="0035698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FBF5DF8" wp14:editId="1B84E13E">
              <wp:simplePos x="0" y="0"/>
              <wp:positionH relativeFrom="column">
                <wp:posOffset>5194300</wp:posOffset>
              </wp:positionH>
              <wp:positionV relativeFrom="paragraph">
                <wp:posOffset>81915</wp:posOffset>
              </wp:positionV>
              <wp:extent cx="768350" cy="270510"/>
              <wp:effectExtent l="0" t="0" r="0" b="0"/>
              <wp:wrapSquare wrapText="bothSides"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0" cy="270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08B584" w14:textId="4FF98B36" w:rsidR="00356987" w:rsidRPr="00356987" w:rsidRDefault="00356987" w:rsidP="00356987">
                          <w:pPr>
                            <w:rPr>
                              <w:rFonts w:asciiTheme="minorHAnsi" w:hAnsiTheme="minorHAnsi" w:cstheme="minorHAnsi"/>
                              <w:b/>
                              <w:sz w:val="16"/>
                              <w:szCs w:val="16"/>
                            </w:rPr>
                          </w:pPr>
                          <w:r w:rsidRPr="0035698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Pag. </w:t>
                          </w:r>
                          <w:r w:rsidRPr="0035698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begin"/>
                          </w:r>
                          <w:r w:rsidRPr="0035698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instrText xml:space="preserve"> PAGE  </w:instrText>
                          </w:r>
                          <w:r w:rsidRPr="0035698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separate"/>
                          </w:r>
                          <w:r w:rsidR="00C573F4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noProof/>
                            </w:rPr>
                            <w:t>5</w:t>
                          </w:r>
                          <w:r w:rsidRPr="0035698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end"/>
                          </w:r>
                          <w:r w:rsidRPr="0035698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 di </w:t>
                          </w:r>
                          <w:r w:rsidRPr="00356987">
                            <w:fldChar w:fldCharType="begin"/>
                          </w:r>
                          <w:r w:rsidRPr="00356987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instrText xml:space="preserve"> NUMPAGES   \* MERGEFORMAT </w:instrText>
                          </w:r>
                          <w:r w:rsidRPr="00356987">
                            <w:fldChar w:fldCharType="separate"/>
                          </w:r>
                          <w:r w:rsidR="00C573F4">
                            <w:rPr>
                              <w:rFonts w:asciiTheme="minorHAnsi" w:hAnsiTheme="minorHAnsi" w:cstheme="minorHAnsi"/>
                              <w:noProof/>
                              <w:sz w:val="16"/>
                              <w:szCs w:val="16"/>
                            </w:rPr>
                            <w:t>5</w:t>
                          </w:r>
                          <w:r w:rsidRPr="00356987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F5DF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409pt;margin-top:6.45pt;width:60.5pt;height:2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" stroked="f">
              <v:textbox>
                <w:txbxContent>
                  <w:p w14:paraId="4B08B584" w14:textId="4FF98B36" w:rsidR="00356987" w:rsidRPr="00356987" w:rsidRDefault="00356987" w:rsidP="00356987">
                    <w:pPr>
                      <w:rPr>
                        <w:rFonts w:asciiTheme="minorHAnsi" w:hAnsiTheme="minorHAnsi" w:cstheme="minorHAnsi"/>
                        <w:b/>
                        <w:sz w:val="16"/>
                        <w:szCs w:val="16"/>
                      </w:rPr>
                    </w:pPr>
                    <w:r w:rsidRPr="0035698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Pag. </w:t>
                    </w:r>
                    <w:r w:rsidRPr="0035698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begin"/>
                    </w:r>
                    <w:r w:rsidRPr="0035698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instrText xml:space="preserve"> PAGE  </w:instrText>
                    </w:r>
                    <w:r w:rsidRPr="0035698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separate"/>
                    </w:r>
                    <w:r w:rsidR="00C573F4">
                      <w:rPr>
                        <w:rStyle w:val="Numeropagina"/>
                        <w:rFonts w:asciiTheme="minorHAnsi" w:hAnsiTheme="minorHAnsi" w:cstheme="minorHAnsi"/>
                        <w:b w:val="0"/>
                        <w:noProof/>
                      </w:rPr>
                      <w:t>5</w:t>
                    </w:r>
                    <w:r w:rsidRPr="0035698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end"/>
                    </w:r>
                    <w:r w:rsidRPr="0035698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 di </w:t>
                    </w:r>
                    <w:r w:rsidRPr="00356987">
                      <w:fldChar w:fldCharType="begin"/>
                    </w:r>
                    <w:r w:rsidRPr="00356987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NUMPAGES   \* MERGEFORMAT </w:instrText>
                    </w:r>
                    <w:r w:rsidRPr="00356987">
                      <w:fldChar w:fldCharType="separate"/>
                    </w:r>
                    <w:r w:rsidR="00C573F4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5</w:t>
                    </w:r>
                    <w:r w:rsidRPr="00356987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FC2AEB">
      <w:rPr>
        <w:rFonts w:ascii="Calibri" w:hAnsi="Calibri"/>
        <w:noProof/>
        <w:sz w:val="16"/>
        <w:szCs w:val="16"/>
      </w:rPr>
      <w:t>MODULI DI DICHIARAZIONE</w:t>
    </w:r>
  </w:p>
  <w:p w14:paraId="16AF0F04" w14:textId="107747C3" w:rsidR="00826604" w:rsidRPr="00356987" w:rsidRDefault="00826604" w:rsidP="0035698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B433F" w14:textId="77777777" w:rsidR="00E30CC5" w:rsidRPr="00356987" w:rsidRDefault="00E30CC5" w:rsidP="00356987">
    <w:pPr>
      <w:pBdr>
        <w:top w:val="single" w:sz="4" w:space="1" w:color="auto"/>
      </w:pBdr>
      <w:tabs>
        <w:tab w:val="center" w:pos="4819"/>
        <w:tab w:val="right" w:pos="9638"/>
      </w:tabs>
      <w:spacing w:after="60" w:line="240" w:lineRule="auto"/>
      <w:rPr>
        <w:rFonts w:ascii="Calibri" w:hAnsi="Calibri"/>
        <w:noProof/>
        <w:sz w:val="16"/>
        <w:szCs w:val="16"/>
      </w:rPr>
    </w:pPr>
    <w:r w:rsidRPr="00356987">
      <w:rPr>
        <w:rFonts w:ascii="Calibri" w:hAnsi="Calibri"/>
        <w:noProof/>
        <w:sz w:val="16"/>
        <w:szCs w:val="16"/>
      </w:rPr>
      <w:t>Accordo Quadro ai sensi dell’art. 54 Del D. Lgs. 50/2016 per la fornitura di un Catalogo di Funzionalità CRM SaaS per le Pubbliche Amministrazioni – ID 2370</w:t>
    </w:r>
  </w:p>
  <w:p w14:paraId="67E148C3" w14:textId="3A6E9B35" w:rsidR="00826604" w:rsidRPr="00356987" w:rsidRDefault="00C573F4" w:rsidP="00356987">
    <w:pPr>
      <w:pBdr>
        <w:top w:val="single" w:sz="4" w:space="1" w:color="auto"/>
      </w:pBdr>
      <w:tabs>
        <w:tab w:val="center" w:pos="4819"/>
        <w:tab w:val="right" w:pos="9638"/>
      </w:tabs>
      <w:spacing w:after="60" w:line="240" w:lineRule="auto"/>
      <w:rPr>
        <w:rFonts w:ascii="Calibri" w:hAnsi="Calibri"/>
        <w:sz w:val="16"/>
        <w:szCs w:val="16"/>
      </w:rPr>
    </w:pPr>
    <w:r>
      <w:rPr>
        <w:rFonts w:ascii="Calibri" w:hAnsi="Calibri"/>
        <w:noProof/>
        <w:sz w:val="16"/>
        <w:szCs w:val="16"/>
      </w:rPr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0920B" w14:textId="77777777" w:rsidR="00D15D28" w:rsidRDefault="00D15D28" w:rsidP="00C11DD3">
      <w:pPr>
        <w:spacing w:line="240" w:lineRule="auto"/>
      </w:pPr>
      <w:r>
        <w:separator/>
      </w:r>
    </w:p>
  </w:footnote>
  <w:footnote w:type="continuationSeparator" w:id="0">
    <w:p w14:paraId="17417273" w14:textId="77777777" w:rsidR="00D15D28" w:rsidRDefault="00D15D28" w:rsidP="00C11D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73E8B" w14:textId="27A6CE82" w:rsidR="00826604" w:rsidRDefault="00826604" w:rsidP="00E30CC5">
    <w:pPr>
      <w:pStyle w:val="Intestazion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1A4"/>
    <w:multiLevelType w:val="hybridMultilevel"/>
    <w:tmpl w:val="1A1E413A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683BC4"/>
    <w:multiLevelType w:val="hybridMultilevel"/>
    <w:tmpl w:val="22E4E2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F6B07"/>
    <w:multiLevelType w:val="hybridMultilevel"/>
    <w:tmpl w:val="82A8CAEC"/>
    <w:lvl w:ilvl="0" w:tplc="050AB3A0">
      <w:start w:val="19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F4958"/>
    <w:multiLevelType w:val="hybridMultilevel"/>
    <w:tmpl w:val="F13C14A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74722"/>
    <w:multiLevelType w:val="multilevel"/>
    <w:tmpl w:val="A3CC7C8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AF3193E"/>
    <w:multiLevelType w:val="hybridMultilevel"/>
    <w:tmpl w:val="81C62350"/>
    <w:lvl w:ilvl="0" w:tplc="A0989242">
      <w:start w:val="19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0671B"/>
    <w:multiLevelType w:val="hybridMultilevel"/>
    <w:tmpl w:val="03845626"/>
    <w:lvl w:ilvl="0" w:tplc="8018A8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D7687C"/>
    <w:multiLevelType w:val="hybridMultilevel"/>
    <w:tmpl w:val="78A4C41C"/>
    <w:lvl w:ilvl="0" w:tplc="B8D2EE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932AC"/>
    <w:multiLevelType w:val="hybridMultilevel"/>
    <w:tmpl w:val="371CB6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81D02"/>
    <w:multiLevelType w:val="hybridMultilevel"/>
    <w:tmpl w:val="CC3EF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71185"/>
    <w:multiLevelType w:val="hybridMultilevel"/>
    <w:tmpl w:val="920680D8"/>
    <w:lvl w:ilvl="0" w:tplc="B8D2EE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028EEEE">
      <w:start w:val="5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2A1739"/>
    <w:multiLevelType w:val="hybridMultilevel"/>
    <w:tmpl w:val="28BE4454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formsDesign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FA7"/>
    <w:rsid w:val="000049DE"/>
    <w:rsid w:val="000225E0"/>
    <w:rsid w:val="000239EA"/>
    <w:rsid w:val="0002730D"/>
    <w:rsid w:val="000334F2"/>
    <w:rsid w:val="00034712"/>
    <w:rsid w:val="000618B8"/>
    <w:rsid w:val="00061BA2"/>
    <w:rsid w:val="00065BE5"/>
    <w:rsid w:val="00065CC2"/>
    <w:rsid w:val="0007120C"/>
    <w:rsid w:val="00072FBD"/>
    <w:rsid w:val="000879FA"/>
    <w:rsid w:val="00094DE3"/>
    <w:rsid w:val="000A2B93"/>
    <w:rsid w:val="000C38EE"/>
    <w:rsid w:val="000C3D15"/>
    <w:rsid w:val="000D5B7A"/>
    <w:rsid w:val="000E07B4"/>
    <w:rsid w:val="000E5BAA"/>
    <w:rsid w:val="000E600E"/>
    <w:rsid w:val="000F21DF"/>
    <w:rsid w:val="00114CEA"/>
    <w:rsid w:val="001238B5"/>
    <w:rsid w:val="00126774"/>
    <w:rsid w:val="00126FA7"/>
    <w:rsid w:val="00133C56"/>
    <w:rsid w:val="0014135A"/>
    <w:rsid w:val="00161878"/>
    <w:rsid w:val="00177AF9"/>
    <w:rsid w:val="0018257A"/>
    <w:rsid w:val="00185EA1"/>
    <w:rsid w:val="0019486A"/>
    <w:rsid w:val="00195453"/>
    <w:rsid w:val="00195D41"/>
    <w:rsid w:val="001A19D9"/>
    <w:rsid w:val="001A1DC4"/>
    <w:rsid w:val="001A6521"/>
    <w:rsid w:val="001B0108"/>
    <w:rsid w:val="001B5203"/>
    <w:rsid w:val="001C2960"/>
    <w:rsid w:val="001D3C14"/>
    <w:rsid w:val="001E72B5"/>
    <w:rsid w:val="001F2A4C"/>
    <w:rsid w:val="002027AE"/>
    <w:rsid w:val="00204BDA"/>
    <w:rsid w:val="00215230"/>
    <w:rsid w:val="002156AB"/>
    <w:rsid w:val="00216FCF"/>
    <w:rsid w:val="002312CC"/>
    <w:rsid w:val="0023557A"/>
    <w:rsid w:val="00240AE6"/>
    <w:rsid w:val="00250CC4"/>
    <w:rsid w:val="002537E3"/>
    <w:rsid w:val="0025393D"/>
    <w:rsid w:val="002734AE"/>
    <w:rsid w:val="0027651D"/>
    <w:rsid w:val="002A60DD"/>
    <w:rsid w:val="002B1FDB"/>
    <w:rsid w:val="002D29F9"/>
    <w:rsid w:val="002D731A"/>
    <w:rsid w:val="002E5748"/>
    <w:rsid w:val="002F33DA"/>
    <w:rsid w:val="003016F5"/>
    <w:rsid w:val="00304108"/>
    <w:rsid w:val="00307B4F"/>
    <w:rsid w:val="00310A42"/>
    <w:rsid w:val="00313318"/>
    <w:rsid w:val="00315635"/>
    <w:rsid w:val="00323EF9"/>
    <w:rsid w:val="00331F1D"/>
    <w:rsid w:val="003368B9"/>
    <w:rsid w:val="003472AC"/>
    <w:rsid w:val="003559E2"/>
    <w:rsid w:val="00356987"/>
    <w:rsid w:val="00373730"/>
    <w:rsid w:val="00374212"/>
    <w:rsid w:val="0037435A"/>
    <w:rsid w:val="00375A81"/>
    <w:rsid w:val="00375AFE"/>
    <w:rsid w:val="00380BCA"/>
    <w:rsid w:val="00381F96"/>
    <w:rsid w:val="00384E69"/>
    <w:rsid w:val="003916DC"/>
    <w:rsid w:val="003B034E"/>
    <w:rsid w:val="003B32B8"/>
    <w:rsid w:val="003C2DED"/>
    <w:rsid w:val="003F4646"/>
    <w:rsid w:val="004026F2"/>
    <w:rsid w:val="004033EF"/>
    <w:rsid w:val="00406F54"/>
    <w:rsid w:val="00407C72"/>
    <w:rsid w:val="0042232D"/>
    <w:rsid w:val="00422364"/>
    <w:rsid w:val="00424B08"/>
    <w:rsid w:val="00434C49"/>
    <w:rsid w:val="00451C36"/>
    <w:rsid w:val="00455E94"/>
    <w:rsid w:val="004637E7"/>
    <w:rsid w:val="0047150F"/>
    <w:rsid w:val="00472670"/>
    <w:rsid w:val="00474158"/>
    <w:rsid w:val="00474350"/>
    <w:rsid w:val="00481A08"/>
    <w:rsid w:val="004A5AAA"/>
    <w:rsid w:val="004B448D"/>
    <w:rsid w:val="004B4833"/>
    <w:rsid w:val="004B54EA"/>
    <w:rsid w:val="004B7901"/>
    <w:rsid w:val="004C4330"/>
    <w:rsid w:val="004C7CD6"/>
    <w:rsid w:val="004E193B"/>
    <w:rsid w:val="004E4248"/>
    <w:rsid w:val="004E60D4"/>
    <w:rsid w:val="004F1D58"/>
    <w:rsid w:val="004F25AC"/>
    <w:rsid w:val="004F5E4A"/>
    <w:rsid w:val="005019A8"/>
    <w:rsid w:val="005032FF"/>
    <w:rsid w:val="00513CD8"/>
    <w:rsid w:val="005278A8"/>
    <w:rsid w:val="0054415F"/>
    <w:rsid w:val="00554070"/>
    <w:rsid w:val="00570EA1"/>
    <w:rsid w:val="00571C7D"/>
    <w:rsid w:val="005851A9"/>
    <w:rsid w:val="00592081"/>
    <w:rsid w:val="00593F28"/>
    <w:rsid w:val="005949CD"/>
    <w:rsid w:val="005A07E4"/>
    <w:rsid w:val="005A17E1"/>
    <w:rsid w:val="005A4209"/>
    <w:rsid w:val="005B2988"/>
    <w:rsid w:val="005B3DD6"/>
    <w:rsid w:val="005B532F"/>
    <w:rsid w:val="005B7F5A"/>
    <w:rsid w:val="005E3EA4"/>
    <w:rsid w:val="005E521A"/>
    <w:rsid w:val="005F4D45"/>
    <w:rsid w:val="0060241D"/>
    <w:rsid w:val="00605C3E"/>
    <w:rsid w:val="0061719F"/>
    <w:rsid w:val="006225F7"/>
    <w:rsid w:val="00627873"/>
    <w:rsid w:val="0063402D"/>
    <w:rsid w:val="006374D0"/>
    <w:rsid w:val="00652901"/>
    <w:rsid w:val="0067755F"/>
    <w:rsid w:val="00677BAA"/>
    <w:rsid w:val="006B2F6E"/>
    <w:rsid w:val="006C29F1"/>
    <w:rsid w:val="006C3831"/>
    <w:rsid w:val="006D251F"/>
    <w:rsid w:val="006E1DC8"/>
    <w:rsid w:val="006E37F0"/>
    <w:rsid w:val="006E6107"/>
    <w:rsid w:val="00702ED3"/>
    <w:rsid w:val="0070340B"/>
    <w:rsid w:val="0071604C"/>
    <w:rsid w:val="00732B02"/>
    <w:rsid w:val="007342F1"/>
    <w:rsid w:val="007455BD"/>
    <w:rsid w:val="00745D86"/>
    <w:rsid w:val="0076130F"/>
    <w:rsid w:val="00776911"/>
    <w:rsid w:val="007801AF"/>
    <w:rsid w:val="00783C28"/>
    <w:rsid w:val="00790E8F"/>
    <w:rsid w:val="007938D9"/>
    <w:rsid w:val="00796C3F"/>
    <w:rsid w:val="007B6CDA"/>
    <w:rsid w:val="007C3E37"/>
    <w:rsid w:val="007C6F44"/>
    <w:rsid w:val="007F7756"/>
    <w:rsid w:val="00802E93"/>
    <w:rsid w:val="00804439"/>
    <w:rsid w:val="0081477B"/>
    <w:rsid w:val="00824AE9"/>
    <w:rsid w:val="00826604"/>
    <w:rsid w:val="008351DF"/>
    <w:rsid w:val="008438A0"/>
    <w:rsid w:val="00846A18"/>
    <w:rsid w:val="00850028"/>
    <w:rsid w:val="00855508"/>
    <w:rsid w:val="00860B81"/>
    <w:rsid w:val="00866817"/>
    <w:rsid w:val="008A457C"/>
    <w:rsid w:val="008A5029"/>
    <w:rsid w:val="008B33BB"/>
    <w:rsid w:val="008C6E19"/>
    <w:rsid w:val="008D63D7"/>
    <w:rsid w:val="008E5033"/>
    <w:rsid w:val="008F58EA"/>
    <w:rsid w:val="00902F3C"/>
    <w:rsid w:val="009204EA"/>
    <w:rsid w:val="00925BD6"/>
    <w:rsid w:val="00957770"/>
    <w:rsid w:val="00962514"/>
    <w:rsid w:val="00963C52"/>
    <w:rsid w:val="00964245"/>
    <w:rsid w:val="009673CD"/>
    <w:rsid w:val="009739DE"/>
    <w:rsid w:val="00997CE5"/>
    <w:rsid w:val="009A5CDF"/>
    <w:rsid w:val="009B1671"/>
    <w:rsid w:val="009C20A3"/>
    <w:rsid w:val="009D567C"/>
    <w:rsid w:val="009D7CD4"/>
    <w:rsid w:val="009F49B0"/>
    <w:rsid w:val="009F4B3F"/>
    <w:rsid w:val="00A1348D"/>
    <w:rsid w:val="00A30582"/>
    <w:rsid w:val="00A31F32"/>
    <w:rsid w:val="00A33E7F"/>
    <w:rsid w:val="00A34291"/>
    <w:rsid w:val="00A60C5A"/>
    <w:rsid w:val="00A64DA8"/>
    <w:rsid w:val="00A72F02"/>
    <w:rsid w:val="00A75E15"/>
    <w:rsid w:val="00A809AC"/>
    <w:rsid w:val="00A97E9D"/>
    <w:rsid w:val="00AA24C5"/>
    <w:rsid w:val="00AA47E4"/>
    <w:rsid w:val="00AB1E68"/>
    <w:rsid w:val="00AB2EB3"/>
    <w:rsid w:val="00AD1FCD"/>
    <w:rsid w:val="00AD4EAC"/>
    <w:rsid w:val="00AE45F6"/>
    <w:rsid w:val="00AE6204"/>
    <w:rsid w:val="00AE6834"/>
    <w:rsid w:val="00AF332E"/>
    <w:rsid w:val="00B03B86"/>
    <w:rsid w:val="00B1052B"/>
    <w:rsid w:val="00B17A4F"/>
    <w:rsid w:val="00B20E00"/>
    <w:rsid w:val="00B2716C"/>
    <w:rsid w:val="00B30ACC"/>
    <w:rsid w:val="00B41F9D"/>
    <w:rsid w:val="00B51EE2"/>
    <w:rsid w:val="00B60509"/>
    <w:rsid w:val="00B71889"/>
    <w:rsid w:val="00B80A5A"/>
    <w:rsid w:val="00B8262F"/>
    <w:rsid w:val="00B83546"/>
    <w:rsid w:val="00BA43C8"/>
    <w:rsid w:val="00BB7D2D"/>
    <w:rsid w:val="00BC1178"/>
    <w:rsid w:val="00BC491D"/>
    <w:rsid w:val="00BE0EE7"/>
    <w:rsid w:val="00BE66E9"/>
    <w:rsid w:val="00BF456D"/>
    <w:rsid w:val="00BF498F"/>
    <w:rsid w:val="00BF7EE5"/>
    <w:rsid w:val="00C11042"/>
    <w:rsid w:val="00C1180C"/>
    <w:rsid w:val="00C11AA6"/>
    <w:rsid w:val="00C11DD3"/>
    <w:rsid w:val="00C33018"/>
    <w:rsid w:val="00C44E08"/>
    <w:rsid w:val="00C573F4"/>
    <w:rsid w:val="00C63FEE"/>
    <w:rsid w:val="00C64863"/>
    <w:rsid w:val="00C6555D"/>
    <w:rsid w:val="00C7146F"/>
    <w:rsid w:val="00C75775"/>
    <w:rsid w:val="00C81203"/>
    <w:rsid w:val="00C827AE"/>
    <w:rsid w:val="00C85A36"/>
    <w:rsid w:val="00C976D4"/>
    <w:rsid w:val="00CA0583"/>
    <w:rsid w:val="00CB1AA4"/>
    <w:rsid w:val="00CC50AD"/>
    <w:rsid w:val="00CD6054"/>
    <w:rsid w:val="00CD6862"/>
    <w:rsid w:val="00CE289D"/>
    <w:rsid w:val="00CE77B1"/>
    <w:rsid w:val="00D15D28"/>
    <w:rsid w:val="00D32D38"/>
    <w:rsid w:val="00D45D99"/>
    <w:rsid w:val="00D5154D"/>
    <w:rsid w:val="00D76142"/>
    <w:rsid w:val="00D80276"/>
    <w:rsid w:val="00D84897"/>
    <w:rsid w:val="00DA6E03"/>
    <w:rsid w:val="00DD111E"/>
    <w:rsid w:val="00DE4C43"/>
    <w:rsid w:val="00DE6A0D"/>
    <w:rsid w:val="00E00A23"/>
    <w:rsid w:val="00E02AE1"/>
    <w:rsid w:val="00E24DC1"/>
    <w:rsid w:val="00E26CB8"/>
    <w:rsid w:val="00E30CC5"/>
    <w:rsid w:val="00E450C4"/>
    <w:rsid w:val="00E562B5"/>
    <w:rsid w:val="00E56C7D"/>
    <w:rsid w:val="00E6000B"/>
    <w:rsid w:val="00E611A5"/>
    <w:rsid w:val="00E6469F"/>
    <w:rsid w:val="00E821B9"/>
    <w:rsid w:val="00E93851"/>
    <w:rsid w:val="00E94F32"/>
    <w:rsid w:val="00EA36CC"/>
    <w:rsid w:val="00EA74A4"/>
    <w:rsid w:val="00EB7076"/>
    <w:rsid w:val="00EB74E7"/>
    <w:rsid w:val="00ED0D40"/>
    <w:rsid w:val="00EE1959"/>
    <w:rsid w:val="00EE6350"/>
    <w:rsid w:val="00EF0F21"/>
    <w:rsid w:val="00EF2E68"/>
    <w:rsid w:val="00EF5D69"/>
    <w:rsid w:val="00F0712A"/>
    <w:rsid w:val="00F34203"/>
    <w:rsid w:val="00F37222"/>
    <w:rsid w:val="00F4274E"/>
    <w:rsid w:val="00F42DAF"/>
    <w:rsid w:val="00F46C8F"/>
    <w:rsid w:val="00F52E08"/>
    <w:rsid w:val="00F67FF3"/>
    <w:rsid w:val="00F81FA6"/>
    <w:rsid w:val="00F85DDE"/>
    <w:rsid w:val="00F93AAC"/>
    <w:rsid w:val="00F93E8B"/>
    <w:rsid w:val="00F964BA"/>
    <w:rsid w:val="00F96568"/>
    <w:rsid w:val="00FB0468"/>
    <w:rsid w:val="00FB4E3D"/>
    <w:rsid w:val="00FB5356"/>
    <w:rsid w:val="00FC204A"/>
    <w:rsid w:val="00FC2AEB"/>
    <w:rsid w:val="00FD0058"/>
    <w:rsid w:val="00FD1605"/>
    <w:rsid w:val="00FD585E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3A6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6FA7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126FA7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character" w:customStyle="1" w:styleId="PidipaginaCarattere">
    <w:name w:val="Piè di pagina Carattere"/>
    <w:basedOn w:val="Carpredefinitoparagrafo"/>
    <w:link w:val="Pidipagina"/>
    <w:rsid w:val="00126FA7"/>
    <w:rPr>
      <w:rFonts w:ascii="Trebuchet MS" w:eastAsia="Times New Roman" w:hAnsi="Trebuchet MS" w:cs="Times New Roman"/>
      <w:kern w:val="2"/>
      <w:sz w:val="16"/>
      <w:szCs w:val="24"/>
      <w:lang w:eastAsia="it-IT"/>
    </w:rPr>
  </w:style>
  <w:style w:type="character" w:customStyle="1" w:styleId="Grassettocorsivo">
    <w:name w:val="Grassetto corsivo"/>
    <w:uiPriority w:val="99"/>
    <w:rsid w:val="00126FA7"/>
    <w:rPr>
      <w:rFonts w:ascii="Trebuchet MS" w:hAnsi="Trebuchet MS"/>
      <w:b/>
      <w:i/>
      <w:sz w:val="20"/>
    </w:rPr>
  </w:style>
  <w:style w:type="character" w:styleId="Numeropagina">
    <w:name w:val="page number"/>
    <w:rsid w:val="00126FA7"/>
    <w:rPr>
      <w:rFonts w:ascii="Trebuchet MS" w:hAnsi="Trebuchet MS"/>
      <w:b/>
      <w:color w:val="auto"/>
      <w:sz w:val="16"/>
      <w:szCs w:val="16"/>
    </w:rPr>
  </w:style>
  <w:style w:type="paragraph" w:customStyle="1" w:styleId="StileIntestazioneGrassetto">
    <w:name w:val="Stile Intestazione + Grassetto"/>
    <w:basedOn w:val="Intestazione"/>
    <w:rsid w:val="00126FA7"/>
    <w:rPr>
      <w:b/>
      <w:bCs/>
    </w:rPr>
  </w:style>
  <w:style w:type="paragraph" w:styleId="Intestazione">
    <w:name w:val="header"/>
    <w:basedOn w:val="Normale"/>
    <w:link w:val="IntestazioneCarattere"/>
    <w:rsid w:val="00126FA7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126FA7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Default">
    <w:name w:val="Default"/>
    <w:rsid w:val="00C11DD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ullet1">
    <w:name w:val="bullet_1"/>
    <w:basedOn w:val="Normale"/>
    <w:rsid w:val="00C11DD3"/>
    <w:pPr>
      <w:widowControl/>
      <w:tabs>
        <w:tab w:val="num" w:pos="360"/>
      </w:tabs>
      <w:autoSpaceDE/>
      <w:autoSpaceDN/>
      <w:adjustRightInd/>
      <w:spacing w:line="240" w:lineRule="auto"/>
      <w:jc w:val="left"/>
    </w:pPr>
    <w:rPr>
      <w:rFonts w:ascii="Times New Roman" w:hAnsi="Times New Roman"/>
      <w:kern w:val="0"/>
      <w:sz w:val="24"/>
      <w:szCs w:val="20"/>
    </w:rPr>
  </w:style>
  <w:style w:type="character" w:customStyle="1" w:styleId="CorsivobluCarattere">
    <w:name w:val="Corsivo blu Carattere"/>
    <w:rsid w:val="00C11DD3"/>
    <w:rPr>
      <w:rFonts w:ascii="Trebuchet MS" w:hAnsi="Trebuchet MS"/>
      <w:i/>
      <w:color w:val="0000FF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262F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B8262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56C7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56C7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56C7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56C7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56C7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C1180C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table" w:styleId="Grigliatabella">
    <w:name w:val="Table Grid"/>
    <w:basedOn w:val="Tabellanormale"/>
    <w:rsid w:val="00CE289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592081"/>
    <w:pPr>
      <w:spacing w:after="0" w:line="240" w:lineRule="auto"/>
      <w:jc w:val="both"/>
    </w:pPr>
    <w:rPr>
      <w:rFonts w:ascii="Calibri" w:eastAsia="Times New Roman" w:hAnsi="Times New Roman" w:cs="Times New Roman"/>
      <w:b/>
      <w:color w:val="000000" w:themeColor="dark1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AC1E9-5ABE-4C9D-BBCE-542E0A75E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2022-05-31T18:01:00Z</dcterms:created>
  <dcterms:modified xsi:type="dcterms:W3CDTF">2022-06-06T13:05:00Z</dcterms:modified>
</cp:coreProperties>
</file>